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01" w:rsidRPr="00E40A01" w:rsidRDefault="00E40A01" w:rsidP="00E40A01">
      <w:pPr>
        <w:tabs>
          <w:tab w:val="left" w:pos="1500"/>
        </w:tabs>
      </w:pPr>
    </w:p>
    <w:tbl>
      <w:tblPr>
        <w:tblStyle w:val="Tablaconcuadrcula"/>
        <w:tblW w:w="14879" w:type="dxa"/>
        <w:tblLayout w:type="fixed"/>
        <w:tblLook w:val="04A0" w:firstRow="1" w:lastRow="0" w:firstColumn="1" w:lastColumn="0" w:noHBand="0" w:noVBand="1"/>
      </w:tblPr>
      <w:tblGrid>
        <w:gridCol w:w="2248"/>
        <w:gridCol w:w="15"/>
        <w:gridCol w:w="2694"/>
        <w:gridCol w:w="661"/>
        <w:gridCol w:w="898"/>
        <w:gridCol w:w="2835"/>
        <w:gridCol w:w="850"/>
        <w:gridCol w:w="2426"/>
        <w:gridCol w:w="2252"/>
      </w:tblGrid>
      <w:tr w:rsidR="00E40A01" w:rsidRPr="00E40A01" w:rsidTr="00F47D05">
        <w:tc>
          <w:tcPr>
            <w:tcW w:w="2263" w:type="dxa"/>
            <w:gridSpan w:val="2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GRUP CLASSE</w:t>
            </w:r>
          </w:p>
        </w:tc>
        <w:tc>
          <w:tcPr>
            <w:tcW w:w="2694" w:type="dxa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DURADA</w:t>
            </w:r>
          </w:p>
        </w:tc>
        <w:tc>
          <w:tcPr>
            <w:tcW w:w="1559" w:type="dxa"/>
            <w:gridSpan w:val="2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PERIODE</w:t>
            </w:r>
          </w:p>
        </w:tc>
        <w:tc>
          <w:tcPr>
            <w:tcW w:w="3685" w:type="dxa"/>
            <w:gridSpan w:val="2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CURS ESCOLAR</w:t>
            </w:r>
          </w:p>
        </w:tc>
        <w:tc>
          <w:tcPr>
            <w:tcW w:w="4678" w:type="dxa"/>
            <w:gridSpan w:val="2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PROFESSORA</w:t>
            </w:r>
          </w:p>
        </w:tc>
      </w:tr>
      <w:tr w:rsidR="00E40A01" w:rsidRPr="00E40A01" w:rsidTr="00985E50">
        <w:tc>
          <w:tcPr>
            <w:tcW w:w="2263" w:type="dxa"/>
            <w:gridSpan w:val="2"/>
          </w:tcPr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1er ESO</w:t>
            </w:r>
          </w:p>
        </w:tc>
        <w:tc>
          <w:tcPr>
            <w:tcW w:w="2694" w:type="dxa"/>
          </w:tcPr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1 sessió de 60 minuts</w:t>
            </w:r>
          </w:p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1 sessió de 120 minuts</w:t>
            </w:r>
          </w:p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1 sessió de 65 minuts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3er trimestre</w:t>
            </w:r>
          </w:p>
        </w:tc>
        <w:tc>
          <w:tcPr>
            <w:tcW w:w="3685" w:type="dxa"/>
            <w:gridSpan w:val="2"/>
          </w:tcPr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2014-2015</w:t>
            </w:r>
          </w:p>
        </w:tc>
        <w:tc>
          <w:tcPr>
            <w:tcW w:w="4678" w:type="dxa"/>
            <w:gridSpan w:val="2"/>
          </w:tcPr>
          <w:p w:rsidR="00E40A01" w:rsidRPr="00E40A01" w:rsidRDefault="00E40A01" w:rsidP="00F47D05">
            <w:pPr>
              <w:jc w:val="center"/>
              <w:rPr>
                <w:lang w:val="ca-ES"/>
              </w:rPr>
            </w:pPr>
            <w:r w:rsidRPr="00E40A01">
              <w:rPr>
                <w:lang w:val="ca-ES"/>
              </w:rPr>
              <w:t>Mireia Vera Sánchez</w:t>
            </w:r>
          </w:p>
        </w:tc>
      </w:tr>
      <w:tr w:rsidR="00E40A01" w:rsidRPr="00E40A01" w:rsidTr="00F47D05">
        <w:tc>
          <w:tcPr>
            <w:tcW w:w="6516" w:type="dxa"/>
            <w:gridSpan w:val="5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MATÈRIA</w:t>
            </w:r>
          </w:p>
        </w:tc>
        <w:tc>
          <w:tcPr>
            <w:tcW w:w="8363" w:type="dxa"/>
            <w:gridSpan w:val="4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TITOL DE LA UNITAT</w:t>
            </w:r>
          </w:p>
        </w:tc>
      </w:tr>
      <w:tr w:rsidR="00E40A01" w:rsidRPr="00E40A01" w:rsidTr="00985E50">
        <w:tc>
          <w:tcPr>
            <w:tcW w:w="6516" w:type="dxa"/>
            <w:gridSpan w:val="5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Educació física</w:t>
            </w:r>
          </w:p>
        </w:tc>
        <w:tc>
          <w:tcPr>
            <w:tcW w:w="8363" w:type="dxa"/>
            <w:gridSpan w:val="4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Els esports adaptats</w:t>
            </w:r>
          </w:p>
        </w:tc>
      </w:tr>
      <w:tr w:rsidR="00E40A01" w:rsidRPr="00E40A01" w:rsidTr="00C941B7">
        <w:trPr>
          <w:trHeight w:val="567"/>
        </w:trPr>
        <w:tc>
          <w:tcPr>
            <w:tcW w:w="5618" w:type="dxa"/>
            <w:gridSpan w:val="4"/>
            <w:shd w:val="clear" w:color="auto" w:fill="C2BF96"/>
          </w:tcPr>
          <w:p w:rsidR="00E40A01" w:rsidRPr="00E40A01" w:rsidRDefault="00E40A01" w:rsidP="00985E5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E40A01">
              <w:rPr>
                <w:rFonts w:asciiTheme="minorHAnsi" w:hAnsiTheme="minorHAnsi"/>
                <w:b/>
                <w:bCs/>
                <w:sz w:val="22"/>
                <w:szCs w:val="22"/>
                <w:lang w:val="ca-ES"/>
              </w:rPr>
              <w:t>COMPETÈNCIES</w:t>
            </w:r>
          </w:p>
          <w:p w:rsidR="00E40A01" w:rsidRPr="00E40A01" w:rsidRDefault="00E40A01" w:rsidP="00985E50">
            <w:pPr>
              <w:jc w:val="center"/>
              <w:rPr>
                <w:lang w:val="ca-ES"/>
              </w:rPr>
            </w:pPr>
            <w:r w:rsidRPr="00E40A01">
              <w:rPr>
                <w:b/>
                <w:bCs/>
                <w:lang w:val="ca-ES"/>
              </w:rPr>
              <w:t>L’alumne ha de ser competent per a:</w:t>
            </w:r>
          </w:p>
        </w:tc>
        <w:tc>
          <w:tcPr>
            <w:tcW w:w="3733" w:type="dxa"/>
            <w:gridSpan w:val="2"/>
            <w:shd w:val="clear" w:color="auto" w:fill="C2BF96"/>
          </w:tcPr>
          <w:p w:rsidR="00E40A01" w:rsidRPr="00E40A01" w:rsidRDefault="00E40A01" w:rsidP="00985E5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E40A01">
              <w:rPr>
                <w:rFonts w:asciiTheme="minorHAnsi" w:hAnsiTheme="minorHAnsi"/>
                <w:b/>
                <w:bCs/>
                <w:sz w:val="22"/>
                <w:szCs w:val="22"/>
                <w:lang w:val="ca-ES"/>
              </w:rPr>
              <w:t>CONTINGUTS EN CLAU COMPETENCIAL</w:t>
            </w:r>
          </w:p>
          <w:p w:rsidR="00E40A01" w:rsidRPr="00E40A01" w:rsidRDefault="00E40A01" w:rsidP="00985E50">
            <w:pPr>
              <w:jc w:val="center"/>
              <w:rPr>
                <w:lang w:val="ca-ES"/>
              </w:rPr>
            </w:pPr>
          </w:p>
        </w:tc>
        <w:tc>
          <w:tcPr>
            <w:tcW w:w="5528" w:type="dxa"/>
            <w:gridSpan w:val="3"/>
            <w:shd w:val="clear" w:color="auto" w:fill="C2BF96"/>
          </w:tcPr>
          <w:p w:rsidR="00E40A01" w:rsidRPr="00E40A01" w:rsidRDefault="00E40A01" w:rsidP="00985E5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E40A01">
              <w:rPr>
                <w:rFonts w:asciiTheme="minorHAnsi" w:hAnsiTheme="minorHAnsi"/>
                <w:b/>
                <w:bCs/>
                <w:sz w:val="22"/>
                <w:szCs w:val="22"/>
                <w:lang w:val="ca-ES"/>
              </w:rPr>
              <w:t>CRITERIS D’AVALUACIÓ</w:t>
            </w:r>
          </w:p>
          <w:p w:rsidR="00E40A01" w:rsidRPr="00E40A01" w:rsidRDefault="00E40A01" w:rsidP="00985E50">
            <w:pPr>
              <w:jc w:val="center"/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Apropar-se a les dificultats que tenen les persones amb algun tipus de discapacitat</w:t>
            </w:r>
          </w:p>
        </w:tc>
        <w:tc>
          <w:tcPr>
            <w:tcW w:w="3733" w:type="dxa"/>
            <w:gridSpan w:val="2"/>
            <w:vMerge w:val="restart"/>
          </w:tcPr>
          <w:p w:rsidR="00E40A01" w:rsidRPr="00E40A01" w:rsidRDefault="00E40A01" w:rsidP="00985E50">
            <w:pPr>
              <w:jc w:val="both"/>
              <w:textAlignment w:val="baseline"/>
              <w:rPr>
                <w:rFonts w:eastAsia="Times New Roman" w:cs="Arial"/>
                <w:color w:val="000000"/>
                <w:lang w:val="ca-ES" w:eastAsia="ca-ES"/>
              </w:rPr>
            </w:pPr>
            <w:r w:rsidRPr="00E40A01">
              <w:rPr>
                <w:lang w:val="ca-ES"/>
              </w:rPr>
              <w:t xml:space="preserve">Conèixer les dificultats de les persones amb discapacitat </w:t>
            </w: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pStyle w:val="Estilo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E40A01">
              <w:rPr>
                <w:rFonts w:asciiTheme="minorHAnsi" w:hAnsiTheme="minorHAnsi"/>
                <w:sz w:val="22"/>
                <w:szCs w:val="22"/>
                <w:lang w:val="ca-ES"/>
              </w:rPr>
              <w:t>Conèixer quins tipus d’esports adaptats existeixen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Respectar les diferències individuals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Comprendre les dificultats de les persones amb discapacitat</w:t>
            </w:r>
          </w:p>
        </w:tc>
      </w:tr>
      <w:tr w:rsidR="00E40A01" w:rsidRPr="00E40A01" w:rsidTr="00985E50">
        <w:trPr>
          <w:trHeight w:val="125"/>
        </w:trPr>
        <w:tc>
          <w:tcPr>
            <w:tcW w:w="5618" w:type="dxa"/>
            <w:gridSpan w:val="4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Aprendre els beneficis de practicar esport </w:t>
            </w:r>
          </w:p>
        </w:tc>
        <w:tc>
          <w:tcPr>
            <w:tcW w:w="3733" w:type="dxa"/>
            <w:gridSpan w:val="2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Comprendre els factors socials implicats en la pràctica esportiva</w:t>
            </w: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rFonts w:eastAsia="Times New Roman" w:cs="Arial"/>
                <w:color w:val="000000"/>
                <w:lang w:val="ca-ES" w:eastAsia="ca-ES"/>
              </w:rPr>
              <w:t>Participar activament durant el joc</w:t>
            </w:r>
          </w:p>
        </w:tc>
      </w:tr>
      <w:tr w:rsidR="00E40A01" w:rsidRPr="00E40A01" w:rsidTr="00985E50">
        <w:trPr>
          <w:trHeight w:val="125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Pràctica esportiva amb control emocional i sentit autocrític</w:t>
            </w:r>
          </w:p>
        </w:tc>
      </w:tr>
      <w:tr w:rsidR="00E40A01" w:rsidRPr="00E40A01" w:rsidTr="00985E50">
        <w:trPr>
          <w:trHeight w:val="168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Identificar els factors personals i socials implicats en l’esport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 w:val="restart"/>
          </w:tcPr>
          <w:p w:rsidR="00E40A01" w:rsidRPr="00E40A01" w:rsidRDefault="00E40A01" w:rsidP="00985E50">
            <w:pPr>
              <w:jc w:val="both"/>
              <w:textAlignment w:val="baseline"/>
              <w:rPr>
                <w:lang w:val="ca-ES"/>
              </w:rPr>
            </w:pPr>
            <w:r w:rsidRPr="00E40A01">
              <w:rPr>
                <w:lang w:val="ca-ES"/>
              </w:rPr>
              <w:t>Relacionar-se amb l’entorn físic</w:t>
            </w:r>
          </w:p>
        </w:tc>
        <w:tc>
          <w:tcPr>
            <w:tcW w:w="3733" w:type="dxa"/>
            <w:gridSpan w:val="2"/>
            <w:vMerge w:val="restart"/>
          </w:tcPr>
          <w:p w:rsidR="00E40A01" w:rsidRPr="00E40A01" w:rsidRDefault="00E40A01" w:rsidP="00985E50">
            <w:pPr>
              <w:jc w:val="both"/>
              <w:textAlignment w:val="baseline"/>
              <w:rPr>
                <w:lang w:val="ca-ES"/>
              </w:rPr>
            </w:pPr>
            <w:r w:rsidRPr="00E40A01">
              <w:rPr>
                <w:lang w:val="ca-ES"/>
              </w:rPr>
              <w:t>Comprendre les dificultats que existeixen en l’entorn</w:t>
            </w: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jc w:val="both"/>
              <w:textAlignment w:val="baseline"/>
              <w:rPr>
                <w:lang w:val="ca-ES"/>
              </w:rPr>
            </w:pPr>
            <w:r w:rsidRPr="00E40A01">
              <w:rPr>
                <w:lang w:val="ca-ES"/>
              </w:rPr>
              <w:t>Tenir cura del material i respectar les instal·lacions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Identificar quines dificultats existeixen en l’entorn per a una persona amb discapacitat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Mostrar una actitud positiva davant dels obstacles de l’entorn físic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Ser conscient de la cura del propi cos</w:t>
            </w:r>
          </w:p>
        </w:tc>
        <w:tc>
          <w:tcPr>
            <w:tcW w:w="3733" w:type="dxa"/>
            <w:gridSpan w:val="2"/>
            <w:vMerge w:val="restart"/>
          </w:tcPr>
          <w:p w:rsidR="00E40A01" w:rsidRPr="00E40A01" w:rsidRDefault="00E40A01" w:rsidP="00985E50">
            <w:pPr>
              <w:jc w:val="both"/>
              <w:textAlignment w:val="baseline"/>
              <w:rPr>
                <w:lang w:val="ca-ES"/>
              </w:rPr>
            </w:pPr>
            <w:r w:rsidRPr="00E40A01">
              <w:rPr>
                <w:lang w:val="ca-ES"/>
              </w:rPr>
              <w:t>Conèixer els hàbits saludables</w:t>
            </w: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jc w:val="both"/>
              <w:textAlignment w:val="baseline"/>
              <w:rPr>
                <w:rFonts w:eastAsia="Times New Roman" w:cs="Arial"/>
                <w:color w:val="000000"/>
                <w:lang w:val="ca-ES" w:eastAsia="ca-ES"/>
              </w:rPr>
            </w:pPr>
            <w:r w:rsidRPr="00E40A01">
              <w:rPr>
                <w:rFonts w:eastAsia="Times New Roman" w:cs="Arial"/>
                <w:color w:val="000000"/>
                <w:lang w:val="ca-ES" w:eastAsia="ca-ES"/>
              </w:rPr>
              <w:t>Desenvolupar actituds i postures correctes i sanes.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Desenvolupar hàbits higiènics i saludables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jc w:val="both"/>
              <w:textAlignment w:val="baseline"/>
              <w:rPr>
                <w:rFonts w:eastAsia="Times New Roman" w:cs="Arial"/>
                <w:color w:val="000000"/>
                <w:lang w:val="ca-ES" w:eastAsia="ca-ES"/>
              </w:rPr>
            </w:pPr>
            <w:r w:rsidRPr="00E40A01">
              <w:rPr>
                <w:lang w:val="ca-ES"/>
              </w:rPr>
              <w:t xml:space="preserve">Realitzar </w:t>
            </w:r>
            <w:r w:rsidRPr="00E40A01">
              <w:rPr>
                <w:rFonts w:eastAsia="Times New Roman" w:cs="Arial"/>
                <w:color w:val="000000"/>
                <w:lang w:val="ca-ES" w:eastAsia="ca-ES"/>
              </w:rPr>
              <w:t>habilitats motrius bàsiques: desplaçaments, salts i girs.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Col·laborar amb la resta de companys</w:t>
            </w:r>
          </w:p>
        </w:tc>
        <w:tc>
          <w:tcPr>
            <w:tcW w:w="3733" w:type="dxa"/>
            <w:gridSpan w:val="2"/>
            <w:vMerge w:val="restart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Desenvolupar una actitud assertiva i cooperativa amb els companys</w:t>
            </w: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Fomentar una bona dinàmica de grup 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Ajudar als altres companys en la realització de les activitats</w:t>
            </w:r>
          </w:p>
        </w:tc>
      </w:tr>
      <w:tr w:rsidR="00E40A01" w:rsidRPr="00E40A01" w:rsidTr="00985E50">
        <w:trPr>
          <w:trHeight w:val="90"/>
        </w:trPr>
        <w:tc>
          <w:tcPr>
            <w:tcW w:w="5618" w:type="dxa"/>
            <w:gridSpan w:val="4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3733" w:type="dxa"/>
            <w:gridSpan w:val="2"/>
            <w:vMerge/>
          </w:tcPr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5528" w:type="dxa"/>
            <w:gridSpan w:val="3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Demostrar esportivitat durant les activitats</w:t>
            </w:r>
          </w:p>
        </w:tc>
      </w:tr>
      <w:tr w:rsidR="00E40A01" w:rsidRPr="00E40A01" w:rsidTr="00F3071D">
        <w:tc>
          <w:tcPr>
            <w:tcW w:w="14879" w:type="dxa"/>
            <w:gridSpan w:val="9"/>
            <w:shd w:val="clear" w:color="auto" w:fill="C2BF96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METODOLOGIA I SEQÜÈNCIA DIDÀCTICA</w:t>
            </w:r>
          </w:p>
        </w:tc>
      </w:tr>
      <w:tr w:rsidR="00E40A01" w:rsidRPr="00E40A01" w:rsidTr="00F3071D">
        <w:trPr>
          <w:trHeight w:val="90"/>
        </w:trPr>
        <w:tc>
          <w:tcPr>
            <w:tcW w:w="4957" w:type="dxa"/>
            <w:gridSpan w:val="3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lastRenderedPageBreak/>
              <w:t>Descripció activitats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Materials recursos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Organització aula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Temps</w:t>
            </w:r>
          </w:p>
        </w:tc>
        <w:tc>
          <w:tcPr>
            <w:tcW w:w="2426" w:type="dxa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Atenció diversitat</w:t>
            </w:r>
          </w:p>
        </w:tc>
        <w:tc>
          <w:tcPr>
            <w:tcW w:w="2252" w:type="dxa"/>
            <w:shd w:val="clear" w:color="auto" w:fill="F4B083" w:themeFill="accent2" w:themeFillTint="99"/>
          </w:tcPr>
          <w:p w:rsidR="00E40A01" w:rsidRPr="00E40A01" w:rsidRDefault="00E40A01" w:rsidP="00985E50">
            <w:pPr>
              <w:jc w:val="center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Activitats avaluació</w:t>
            </w:r>
          </w:p>
        </w:tc>
      </w:tr>
      <w:tr w:rsidR="00E40A01" w:rsidRPr="00E40A01" w:rsidTr="00985E50">
        <w:trPr>
          <w:trHeight w:val="90"/>
        </w:trPr>
        <w:tc>
          <w:tcPr>
            <w:tcW w:w="2263" w:type="dxa"/>
            <w:gridSpan w:val="2"/>
            <w:shd w:val="clear" w:color="auto" w:fill="FFFF99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b/>
                <w:lang w:val="ca-ES"/>
              </w:rPr>
              <w:t>Sessió 1</w:t>
            </w:r>
          </w:p>
        </w:tc>
        <w:tc>
          <w:tcPr>
            <w:tcW w:w="12616" w:type="dxa"/>
            <w:gridSpan w:val="7"/>
            <w:shd w:val="clear" w:color="auto" w:fill="FFFF99"/>
          </w:tcPr>
          <w:p w:rsidR="00E40A01" w:rsidRPr="00E40A01" w:rsidRDefault="00E40A01" w:rsidP="00985E50">
            <w:pPr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Els esports adaptats: teòrica</w:t>
            </w: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Inicial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S’explicarà què es farà durant la sessió i com els alumnes seran avaluats.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 continuació, s’obrirà una ronda de preguntes per saber quina opinió tenen els alumnes sobre els esports adaptats a persones amb discapacitat. Es preguntarà si coneixen algun esport adaptat i/o alguna persona amb discapacitat que practiqui esport. 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Professora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Aula ordinària, els alumnes seuran per parelles com habitualment estan i la professora guiarà la classe. 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15 min</w:t>
            </w:r>
          </w:p>
        </w:tc>
        <w:tc>
          <w:tcPr>
            <w:tcW w:w="2426" w:type="dxa"/>
          </w:tcPr>
          <w:p w:rsidR="00E40A01" w:rsidRPr="00E40A01" w:rsidRDefault="00C941B7" w:rsidP="00985E50">
            <w:pPr>
              <w:rPr>
                <w:lang w:val="ca-ES"/>
              </w:rPr>
            </w:pPr>
            <w:r>
              <w:rPr>
                <w:lang w:val="ca-ES"/>
              </w:rPr>
              <w:t xml:space="preserve">Es repartirà </w:t>
            </w:r>
            <w:r w:rsidRPr="00847719">
              <w:rPr>
                <w:lang w:val="ca-ES"/>
              </w:rPr>
              <w:t>una rúbrica d’avaluació</w:t>
            </w:r>
            <w:r>
              <w:rPr>
                <w:lang w:val="ca-ES"/>
              </w:rPr>
              <w:t xml:space="preserve"> als alumnes, </w:t>
            </w:r>
            <w:r w:rsidR="00E40A01" w:rsidRPr="00E40A01">
              <w:rPr>
                <w:lang w:val="ca-ES"/>
              </w:rPr>
              <w:t xml:space="preserve">per tal de que sàpiguen com seran avaluats i què s’espera d’ells. </w:t>
            </w:r>
          </w:p>
          <w:p w:rsid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 part, la professora incentivarà la participació de tots els alumnes, preguntant un per un la seva opinió sobre el tema, per tal de que tothom pugui donar el seu punt de vista. </w:t>
            </w:r>
          </w:p>
          <w:p w:rsidR="00847719" w:rsidRDefault="00847719" w:rsidP="00985E50">
            <w:pPr>
              <w:rPr>
                <w:lang w:val="ca-ES"/>
              </w:rPr>
            </w:pPr>
            <w:hyperlink r:id="rId5" w:history="1">
              <w:r w:rsidRPr="006D13D3">
                <w:rPr>
                  <w:rStyle w:val="Hipervnculo"/>
                  <w:lang w:val="ca-ES"/>
                </w:rPr>
                <w:t>https://drive.google.com/file/d/0B5LIWo_fq8kbZTBGWjZvNnBGbVE/view?usp=sharing</w:t>
              </w:r>
            </w:hyperlink>
          </w:p>
          <w:p w:rsidR="00847719" w:rsidRPr="00E40A01" w:rsidRDefault="00847719" w:rsidP="00985E50">
            <w:pPr>
              <w:rPr>
                <w:lang w:val="ca-ES"/>
              </w:rPr>
            </w:pP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S’utilitzarà una pauta d’observació per valorar la conducta dels alumnes tenint en compte si mantenen l’ atenció durant l’explicació i si intervenen per ordre i respectant les opinions dels companys.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6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Desenvolupament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Projecció d’un vídeo sobre els esports adaptats a les persones amb discapacitat.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Vídeo </w:t>
            </w:r>
          </w:p>
          <w:p w:rsidR="00E40A01" w:rsidRPr="00E40A01" w:rsidRDefault="00E40A01" w:rsidP="00985E50">
            <w:pPr>
              <w:rPr>
                <w:rStyle w:val="Hipervnculo"/>
                <w:lang w:val="ca-ES"/>
              </w:rPr>
            </w:pPr>
            <w:hyperlink r:id="rId7" w:history="1">
              <w:r w:rsidRPr="00E40A01">
                <w:rPr>
                  <w:rStyle w:val="Hipervnculo"/>
                  <w:lang w:val="ca-ES"/>
                </w:rPr>
                <w:t>https://www.youtube.com/watch?v=R6TA6RvOfDg</w:t>
              </w:r>
            </w:hyperlink>
          </w:p>
          <w:p w:rsidR="00E40A01" w:rsidRPr="00E40A01" w:rsidRDefault="00E40A01" w:rsidP="00985E50">
            <w:pPr>
              <w:rPr>
                <w:rStyle w:val="Hipervnculo"/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rStyle w:val="Hipervnculo"/>
                <w:color w:val="auto"/>
                <w:u w:val="none"/>
                <w:lang w:val="ca-ES"/>
              </w:rPr>
              <w:t>Projector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Aula ordinària, els alumnes seuran per parelles durant la projecció del vídeo. 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30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Al finalitzar el vídeo, la professora explicarà el què s’ha vist i la finalitat d’aquest, per a facilitar la comprensió i ressaltar la informació més rellevant.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Els alumnes hauran de realitzar una redacció a casa, sobre la importància dels esports a la vida de les persones amb discapacitat, per posar a prova els coneixements adquirits durant el vídeo. El proper dia ho hauran d’entregar a la </w:t>
            </w:r>
            <w:r w:rsidRPr="00E40A01">
              <w:rPr>
                <w:lang w:val="ca-ES"/>
              </w:rPr>
              <w:lastRenderedPageBreak/>
              <w:t>professora per a la seva correcció.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Entre tots el grup classe es realitzaran unes breus conclusions sobre el tema: quina importància té l’esport a la vida de les persones i quina importància té l’esport per a ells mateixos.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Mentre els alumnes van intervenint, la professora anirà anotant a la pissarra, les diferents conclusions que els alumnes han extret.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Pissarra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Aula ordinària, els alumnes seguiran asseguts per parelles. 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15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La professora deixarà intervenir primer als alumnes amb més dificultats per resoldre els dubtes.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anotarà a la pissarra, les conclusions finals de la sessió per a que tots es alumnes conceptualitzin la informació de manera més clara. 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S’utilitzarà la pauta d’observació per valorar la participació dels alumnes amb les seves intervencions. 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8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985E50">
            <w:pPr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Sessió 2</w:t>
            </w:r>
          </w:p>
        </w:tc>
        <w:tc>
          <w:tcPr>
            <w:tcW w:w="12631" w:type="dxa"/>
            <w:gridSpan w:val="8"/>
            <w:shd w:val="clear" w:color="auto" w:fill="FFFF99"/>
          </w:tcPr>
          <w:p w:rsidR="00E40A01" w:rsidRPr="00E40A01" w:rsidRDefault="00E40A01" w:rsidP="00985E50">
            <w:pPr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Els esports adaptats: pràctica</w:t>
            </w: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Inicial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explicarà què es realitzarà durant aquesta sessió i com seran avaluats els alumnes.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En segon lloc, presentarà al monitor convidat, de bàsquet adaptat, perquè orienti la sessió. El monitor procedirà a l’explicació de les normes del joc adaptat i es formaran 2 grups de 12 cadascun. Els grups es formaran segons el criteri de la professora, barrejant alumnes amb diferent </w:t>
            </w:r>
            <w:r w:rsidRPr="00E40A01">
              <w:rPr>
                <w:lang w:val="ca-ES"/>
              </w:rPr>
              <w:lastRenderedPageBreak/>
              <w:t>rendiment en els esports, perquè cap quedi exclòs.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Explicació de les normes de joc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Monitor de bàsquet adaptat convidat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Pissarra blanca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Retolador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La sessió es portarà a terme a la pista de bàsquet de l’escola.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30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Es formaran grups homogenis on els alumnes amb necessitats educatives especials estiguin repartits.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 monitor durant l’explicació de les normes del joc, utilitzarà una pissarra per representar el que explica i facilitar la comprensió als alumnes. 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Es valorarà mitjançant la pauta d’observació que els alumnes: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Mantinguin atenció durant l’explicació de les normes del joc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Respectin el grups formats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9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lastRenderedPageBreak/>
              <w:t>Desenvolupament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Abans de començar el joc, el monitor explicarà als alumnes com s’ha d’utilitzar la cadira de rodes i es deixaran 10 minuts perquè cada alumne s’adapti a la cadira i puguin circular per la pista.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Es preguntarà si algun alumne té dubtes i es resoldran en cas afirmatiu. Després, s’iniciarà el joc de bàsquet paralímpic, amb les cadires de rodes, on el monitor actuarà d’orientador i àrbitre.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Cadires de rodes demanades a l’associació d’esportistes paralímpics 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Els alumnes hauran de portar a terme el joc en dos grups de 12. 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60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Es deixarà temps d’adaptació a la cadira de rodes perquè tots els alumnes tinguin oportunitat d’experimentar com s’utilitza.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 monitor donarà suport als alumnes, que més els costi dominar la cadira de rodes o no hagin entès les normes del joc.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 part, la professora ajudarà a aquells alumnes que tinguin més dificultats per participar en el joc. 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La professora observarà si els alumnes mitjançant la pauta: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Respecten les normes del joc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Juguen de manera esportiva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Ajuda mútua entre companys guiant als companys amb més dificultats, oferint consells.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Participació activa durant el desenvolupament de l’activitat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0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Síntesi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Els alumnes un per un, hauran d’explicar quina ha estat la seva experiència i com s’han sentit durant el desenvolupament de l’activitat.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oferirà als alumnes, la web dels jocs paralímpics perquè puguin </w:t>
            </w:r>
            <w:r w:rsidRPr="00E40A01">
              <w:rPr>
                <w:lang w:val="ca-ES"/>
              </w:rPr>
              <w:lastRenderedPageBreak/>
              <w:t xml:space="preserve">accedir a més informació d’interès i tinguin les normes del bàsquet adaptat disponibles.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1" w:history="1">
              <w:r w:rsidRPr="00E40A01">
                <w:rPr>
                  <w:rStyle w:val="Hipervnculo"/>
                  <w:lang w:val="ca-ES"/>
                </w:rPr>
                <w:t>http://www.paralimpicos.es/publicacion/10SC_areadep/218SS_deppar.asp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 xml:space="preserve">La professora actuarà com a moderadora i donarà pas a la intervenció de cada alumne.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Pissarra blanca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Retolador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Els alumnes seuran a terra en rotllana per compartir les seves vivències. 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30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realitzarà els aclariments oportuns sobre les intervencions dels alumnes i redirigirà les intervencions cap a l’objectiu principal. 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Pauta d’observació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Iniciativa en l’exposició de la pròpia experiència.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Respecte de les opinions dels companys.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2" w:history="1">
              <w:r w:rsidRPr="00E40A01">
                <w:rPr>
                  <w:rStyle w:val="Hipervnculo"/>
                  <w:lang w:val="ca-ES"/>
                </w:rPr>
                <w:t>https://drive.google.com/file/d/0B5LIWo_fq</w:t>
              </w:r>
              <w:r w:rsidRPr="00E40A01">
                <w:rPr>
                  <w:rStyle w:val="Hipervnculo"/>
                  <w:lang w:val="ca-ES"/>
                </w:rPr>
                <w:lastRenderedPageBreak/>
                <w:t>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985E50">
            <w:pPr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lastRenderedPageBreak/>
              <w:t>Sessió 3</w:t>
            </w:r>
          </w:p>
        </w:tc>
        <w:tc>
          <w:tcPr>
            <w:tcW w:w="12631" w:type="dxa"/>
            <w:gridSpan w:val="8"/>
            <w:shd w:val="clear" w:color="auto" w:fill="FFFF99"/>
          </w:tcPr>
          <w:p w:rsidR="00E40A01" w:rsidRPr="00E40A01" w:rsidRDefault="00E40A01" w:rsidP="00985E50">
            <w:pPr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Com són les persones amb discapacitat?</w:t>
            </w: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Inicial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presentarà al convidat (persona amb discapacitat visual dedicada a l’atletisme) a la resta d’alumnes i es farà una dinàmica grupal perquè cada alumne es presenti i expliqui els trets més rellevants de la seva persona.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Presentació de la persona amb discapacitat.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Experiència pròpia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Dinàmica grupal de presentació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L’activitat es durà a terme al pati de l’escola, per rebre la visita d’una persona amb discapacitat visual i així pugui estar el gos pigall durant el desenvolupament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15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La professora farà les intervencions necessàries per aclarir alguna informació aportada pel convidat, que no hagi estat del tot clara, per facilitar la comprensió dels alumnes.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Mitjançant la pauta d’observació es tindrà en compte: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L’atenció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El respecte als altres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3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t>Desenvolupament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Visita d’una persona amb discapacitat visual que practica atletisme.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Explicació sobre la seva experiència:</w:t>
            </w:r>
          </w:p>
          <w:p w:rsidR="00E40A01" w:rsidRPr="00E40A01" w:rsidRDefault="00E40A01" w:rsidP="00E40A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33"/>
              <w:rPr>
                <w:lang w:val="ca-ES"/>
              </w:rPr>
            </w:pPr>
            <w:r w:rsidRPr="00E40A01">
              <w:rPr>
                <w:lang w:val="ca-ES"/>
              </w:rPr>
              <w:t>Quins handicaps es troba en la seva vida quotidiana i com els resol.</w:t>
            </w:r>
          </w:p>
          <w:p w:rsidR="00E40A01" w:rsidRPr="00E40A01" w:rsidRDefault="00E40A01" w:rsidP="00E40A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33"/>
              <w:rPr>
                <w:lang w:val="ca-ES"/>
              </w:rPr>
            </w:pPr>
            <w:r w:rsidRPr="00E40A01">
              <w:rPr>
                <w:lang w:val="ca-ES"/>
              </w:rPr>
              <w:t>Com practica atletisme, quins suports es necessiten.</w:t>
            </w:r>
          </w:p>
          <w:p w:rsidR="00E40A01" w:rsidRPr="00E40A01" w:rsidRDefault="00E40A01" w:rsidP="00985E50">
            <w:pPr>
              <w:ind w:left="-27"/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Ronda de preguntes. Els alumnes podran preguntar al convidat les seves curiositats.</w:t>
            </w: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Experiència pròpia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Preguntes formulades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4" w:history="1">
              <w:r w:rsidRPr="00E40A01">
                <w:rPr>
                  <w:rStyle w:val="Hipervnculo"/>
                  <w:lang w:val="ca-ES"/>
                </w:rPr>
                <w:t>https://drive.google.com/file/d/0B5LIWo_fq8kbZUZ1c055enNXLUU/view?usp=sharing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Es seuran tots els alumnes en rotllana al terra i el convidat seurà en una cadira formant part de la rotllana per facilitar la comunicació entre tots.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35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actuarà com a moderadora i donarà el torn de paraula perquè intervinguin els alumnes.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La professora fomentarà la participació dels alumnes amb més dificultats i repartirà algunes preguntes ja </w:t>
            </w:r>
            <w:r w:rsidRPr="00E40A01">
              <w:rPr>
                <w:lang w:val="ca-ES"/>
              </w:rPr>
              <w:lastRenderedPageBreak/>
              <w:t>formulades perquè puguin intervenir.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Es valorarà mitjançant la pauta d’observació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que els alumnes: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Mantinguin silenci durant l’explicació del convidat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Participin preguntant al convidat dubtes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Es dirigeixin amb respecte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lastRenderedPageBreak/>
              <w:t>Respectin la intervenció dels companys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hyperlink r:id="rId15" w:history="1">
              <w:r w:rsidRPr="00E40A01">
                <w:rPr>
                  <w:rStyle w:val="Hipervnculo"/>
                  <w:lang w:val="ca-ES"/>
                </w:rPr>
                <w:t>https://drive.google.com/file/d/0B5LIWo_fq8kbSXZYNDBlc2pxb0U/view?usp=sharing</w:t>
              </w:r>
            </w:hyperlink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</w:tr>
      <w:tr w:rsidR="00E40A01" w:rsidRPr="00E40A01" w:rsidTr="00985E50">
        <w:trPr>
          <w:trHeight w:val="90"/>
        </w:trPr>
        <w:tc>
          <w:tcPr>
            <w:tcW w:w="2248" w:type="dxa"/>
            <w:shd w:val="clear" w:color="auto" w:fill="FFFF99"/>
          </w:tcPr>
          <w:p w:rsidR="00E40A01" w:rsidRPr="00E40A01" w:rsidRDefault="00E40A01" w:rsidP="00E40A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lang w:val="ca-ES"/>
              </w:rPr>
            </w:pPr>
            <w:r w:rsidRPr="00E40A01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70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Per acabar, la professora tancarà la sessió aportant unes breus conclusions sobre el tema dels esports adaptats i sobre la visita, destacant la informació més important i agrairà la visita al convidat. 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</w:p>
        </w:tc>
        <w:tc>
          <w:tcPr>
            <w:tcW w:w="1559" w:type="dxa"/>
            <w:gridSpan w:val="2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Pissarra</w:t>
            </w:r>
          </w:p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Retolador</w:t>
            </w:r>
          </w:p>
        </w:tc>
        <w:tc>
          <w:tcPr>
            <w:tcW w:w="2835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Els alumnes seuran al terra en rotllana.</w:t>
            </w:r>
          </w:p>
        </w:tc>
        <w:tc>
          <w:tcPr>
            <w:tcW w:w="850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15 min</w:t>
            </w:r>
          </w:p>
        </w:tc>
        <w:tc>
          <w:tcPr>
            <w:tcW w:w="2426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>La professora destacarà la informació més important sobre la visita, anirà apuntant a la pissarra les idees claus que s’han comentat durant la sessió. Després, preguntarà primer als alumnes que acostumen a tenir més dificultats, si tenen algun dubte i en cas afirmatiu se’l resoldrà.</w:t>
            </w:r>
          </w:p>
        </w:tc>
        <w:tc>
          <w:tcPr>
            <w:tcW w:w="2252" w:type="dxa"/>
          </w:tcPr>
          <w:p w:rsidR="00E40A01" w:rsidRPr="00E40A01" w:rsidRDefault="00E40A01" w:rsidP="00985E50">
            <w:pPr>
              <w:rPr>
                <w:lang w:val="ca-ES"/>
              </w:rPr>
            </w:pPr>
            <w:r w:rsidRPr="00E40A01">
              <w:rPr>
                <w:lang w:val="ca-ES"/>
              </w:rPr>
              <w:t xml:space="preserve">Al final de la visita del convidat, es repartirà un full en blanc, on hauran d’indicar l’opinió i grau de participació que ha tingut cada alumne durant aquesta sessió. Hauran d’autoavaluar la seva participació i posar-se una nota del 1 al 10. </w:t>
            </w:r>
          </w:p>
        </w:tc>
      </w:tr>
    </w:tbl>
    <w:p w:rsidR="002A555B" w:rsidRPr="00E40A01" w:rsidRDefault="00D655F2" w:rsidP="00E40A01">
      <w:pPr>
        <w:tabs>
          <w:tab w:val="left" w:pos="1500"/>
        </w:tabs>
      </w:pPr>
    </w:p>
    <w:p w:rsidR="00E40A01" w:rsidRDefault="00E40A01" w:rsidP="00E40A01">
      <w:pPr>
        <w:pStyle w:val="Prrafodelista"/>
        <w:rPr>
          <w:b/>
          <w:u w:val="single"/>
        </w:rPr>
      </w:pPr>
      <w:r w:rsidRPr="00E40A01">
        <w:rPr>
          <w:b/>
          <w:u w:val="single"/>
        </w:rPr>
        <w:t>MATERIALS I RECURSOS DIDÀCTICS</w:t>
      </w:r>
    </w:p>
    <w:p w:rsidR="00013E34" w:rsidRPr="00013E34" w:rsidRDefault="00013E34" w:rsidP="00013E34">
      <w:pPr>
        <w:pStyle w:val="Prrafodelista"/>
        <w:numPr>
          <w:ilvl w:val="0"/>
          <w:numId w:val="1"/>
        </w:numPr>
      </w:pPr>
      <w:r w:rsidRPr="00013E34">
        <w:t>Rúbrica d’avaluació:</w:t>
      </w:r>
      <w:r w:rsidRPr="00013E34">
        <w:rPr>
          <w:b/>
        </w:rPr>
        <w:t xml:space="preserve"> </w:t>
      </w:r>
      <w:r w:rsidRPr="00013E34">
        <w:rPr>
          <w:color w:val="2E74B5" w:themeColor="accent1" w:themeShade="BF"/>
          <w:u w:val="single"/>
        </w:rPr>
        <w:t>https://drive.google.com/file/d/0B5LIWo_fq8kbZTBGWjZvNnBGbVE/view?usp=sharing</w:t>
      </w:r>
    </w:p>
    <w:p w:rsidR="00E40A01" w:rsidRPr="00E40A01" w:rsidRDefault="00E40A01" w:rsidP="00E40A01">
      <w:pPr>
        <w:pStyle w:val="Prrafodelista"/>
        <w:numPr>
          <w:ilvl w:val="0"/>
          <w:numId w:val="1"/>
        </w:numPr>
        <w:rPr>
          <w:color w:val="0563C1" w:themeColor="hyperlink"/>
          <w:u w:val="single"/>
        </w:rPr>
      </w:pPr>
      <w:r w:rsidRPr="00E40A01">
        <w:t xml:space="preserve">Vídeo sobre els esports adaptats: </w:t>
      </w:r>
      <w:hyperlink r:id="rId16" w:history="1">
        <w:r w:rsidRPr="00E40A01">
          <w:rPr>
            <w:rStyle w:val="Hipervnculo"/>
          </w:rPr>
          <w:t>https://www.youtube.com/watch?v=R6TA6RvOfDg</w:t>
        </w:r>
      </w:hyperlink>
    </w:p>
    <w:p w:rsidR="00E40A01" w:rsidRPr="00E40A01" w:rsidRDefault="00E40A01" w:rsidP="00E40A01">
      <w:pPr>
        <w:pStyle w:val="Prrafodelista"/>
        <w:numPr>
          <w:ilvl w:val="0"/>
          <w:numId w:val="1"/>
        </w:numPr>
      </w:pPr>
      <w:r w:rsidRPr="00E40A01">
        <w:t xml:space="preserve">Web dels jocs paralímpics: </w:t>
      </w:r>
      <w:hyperlink r:id="rId17" w:history="1">
        <w:r w:rsidRPr="00E40A01">
          <w:rPr>
            <w:rStyle w:val="Hipervnculo"/>
          </w:rPr>
          <w:t>http://www.paralimpicos.es/publicacion/10SC_areadep/218SS_deppar.asp</w:t>
        </w:r>
      </w:hyperlink>
    </w:p>
    <w:p w:rsidR="00E40A01" w:rsidRPr="00E40A01" w:rsidRDefault="00E40A01" w:rsidP="00E40A01">
      <w:pPr>
        <w:pStyle w:val="Prrafodelista"/>
        <w:numPr>
          <w:ilvl w:val="0"/>
          <w:numId w:val="1"/>
        </w:numPr>
        <w:shd w:val="clear" w:color="auto" w:fill="FFFFFF" w:themeFill="background1"/>
        <w:rPr>
          <w:rStyle w:val="Hipervnculo"/>
          <w:color w:val="auto"/>
          <w:u w:val="none"/>
        </w:rPr>
      </w:pPr>
      <w:r w:rsidRPr="00E40A01">
        <w:rPr>
          <w:rStyle w:val="Hipervnculo"/>
          <w:color w:val="auto"/>
          <w:u w:val="none"/>
        </w:rPr>
        <w:t>Preguntes per a repartir a l’alumnat amb més dificultats per a intervenir durant la visita de la persona amb discapacitat visual</w:t>
      </w:r>
    </w:p>
    <w:p w:rsidR="00E40A01" w:rsidRPr="00E40A01" w:rsidRDefault="00E40A01" w:rsidP="00E40A01">
      <w:pPr>
        <w:pStyle w:val="Prrafodelista"/>
      </w:pPr>
      <w:hyperlink r:id="rId18" w:history="1">
        <w:r w:rsidRPr="00E40A01">
          <w:rPr>
            <w:rStyle w:val="Hipervnculo"/>
          </w:rPr>
          <w:t>https://drive.google.com/file/d/0B5LIWo_fq8kbZUZ1c055enNXLUU/view?usp=sharing</w:t>
        </w:r>
      </w:hyperlink>
    </w:p>
    <w:p w:rsidR="00E40A01" w:rsidRPr="00E40A01" w:rsidRDefault="00E40A01" w:rsidP="00D655F2">
      <w:pPr>
        <w:pStyle w:val="Prrafodelista"/>
        <w:numPr>
          <w:ilvl w:val="0"/>
          <w:numId w:val="1"/>
        </w:numPr>
      </w:pPr>
      <w:r w:rsidRPr="00E40A01">
        <w:t xml:space="preserve">Pauta d’observació: </w:t>
      </w:r>
      <w:hyperlink r:id="rId19" w:history="1">
        <w:r w:rsidRPr="00E40A01">
          <w:rPr>
            <w:rStyle w:val="Hipervnculo"/>
          </w:rPr>
          <w:t>https://drive.google.com/file/d/0B5LIWo_fq8kbSXZYNDBlc2pxb0U/view?usp=sharing</w:t>
        </w:r>
      </w:hyperlink>
      <w:bookmarkStart w:id="0" w:name="_GoBack"/>
      <w:bookmarkEnd w:id="0"/>
    </w:p>
    <w:sectPr w:rsidR="00E40A01" w:rsidRPr="00E40A01" w:rsidSect="00013E34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16EB"/>
    <w:multiLevelType w:val="hybridMultilevel"/>
    <w:tmpl w:val="DDBAA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7AB3"/>
    <w:multiLevelType w:val="hybridMultilevel"/>
    <w:tmpl w:val="EB80143A"/>
    <w:lvl w:ilvl="0" w:tplc="53E4B46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93" w:hanging="360"/>
      </w:pPr>
    </w:lvl>
    <w:lvl w:ilvl="2" w:tplc="0403001B" w:tentative="1">
      <w:start w:val="1"/>
      <w:numFmt w:val="lowerRoman"/>
      <w:lvlText w:val="%3."/>
      <w:lvlJc w:val="right"/>
      <w:pPr>
        <w:ind w:left="2113" w:hanging="180"/>
      </w:pPr>
    </w:lvl>
    <w:lvl w:ilvl="3" w:tplc="0403000F" w:tentative="1">
      <w:start w:val="1"/>
      <w:numFmt w:val="decimal"/>
      <w:lvlText w:val="%4."/>
      <w:lvlJc w:val="left"/>
      <w:pPr>
        <w:ind w:left="2833" w:hanging="360"/>
      </w:pPr>
    </w:lvl>
    <w:lvl w:ilvl="4" w:tplc="04030019" w:tentative="1">
      <w:start w:val="1"/>
      <w:numFmt w:val="lowerLetter"/>
      <w:lvlText w:val="%5."/>
      <w:lvlJc w:val="left"/>
      <w:pPr>
        <w:ind w:left="3553" w:hanging="360"/>
      </w:pPr>
    </w:lvl>
    <w:lvl w:ilvl="5" w:tplc="0403001B" w:tentative="1">
      <w:start w:val="1"/>
      <w:numFmt w:val="lowerRoman"/>
      <w:lvlText w:val="%6."/>
      <w:lvlJc w:val="right"/>
      <w:pPr>
        <w:ind w:left="4273" w:hanging="180"/>
      </w:pPr>
    </w:lvl>
    <w:lvl w:ilvl="6" w:tplc="0403000F" w:tentative="1">
      <w:start w:val="1"/>
      <w:numFmt w:val="decimal"/>
      <w:lvlText w:val="%7."/>
      <w:lvlJc w:val="left"/>
      <w:pPr>
        <w:ind w:left="4993" w:hanging="360"/>
      </w:pPr>
    </w:lvl>
    <w:lvl w:ilvl="7" w:tplc="04030019" w:tentative="1">
      <w:start w:val="1"/>
      <w:numFmt w:val="lowerLetter"/>
      <w:lvlText w:val="%8."/>
      <w:lvlJc w:val="left"/>
      <w:pPr>
        <w:ind w:left="5713" w:hanging="360"/>
      </w:pPr>
    </w:lvl>
    <w:lvl w:ilvl="8" w:tplc="0403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62D66E33"/>
    <w:multiLevelType w:val="hybridMultilevel"/>
    <w:tmpl w:val="AE6604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4AA9"/>
    <w:multiLevelType w:val="hybridMultilevel"/>
    <w:tmpl w:val="B9384FDE"/>
    <w:lvl w:ilvl="0" w:tplc="83189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1"/>
    <w:rsid w:val="00013E34"/>
    <w:rsid w:val="00347AD0"/>
    <w:rsid w:val="004F0AB3"/>
    <w:rsid w:val="004F39B2"/>
    <w:rsid w:val="00554E43"/>
    <w:rsid w:val="007829BF"/>
    <w:rsid w:val="00847719"/>
    <w:rsid w:val="00C073A2"/>
    <w:rsid w:val="00C25CC9"/>
    <w:rsid w:val="00C80CD1"/>
    <w:rsid w:val="00C941B7"/>
    <w:rsid w:val="00D655F2"/>
    <w:rsid w:val="00E40A01"/>
    <w:rsid w:val="00F3071D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9174-399A-4850-AB73-F90B5E5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A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A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40A01"/>
    <w:pPr>
      <w:spacing w:after="200" w:line="276" w:lineRule="auto"/>
      <w:ind w:left="720"/>
      <w:contextualSpacing/>
    </w:pPr>
  </w:style>
  <w:style w:type="paragraph" w:customStyle="1" w:styleId="Estilo0">
    <w:name w:val="Estilo 0"/>
    <w:basedOn w:val="Normal"/>
    <w:rsid w:val="00E40A01"/>
    <w:pPr>
      <w:spacing w:after="0" w:line="240" w:lineRule="exact"/>
    </w:pPr>
    <w:rPr>
      <w:rFonts w:ascii="Arial" w:eastAsia="Times New Roman" w:hAnsi="Arial" w:cs="Times New Roman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4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LIWo_fq8kbSXZYNDBlc2pxb0U/view?usp=sharing" TargetMode="External"/><Relationship Id="rId13" Type="http://schemas.openxmlformats.org/officeDocument/2006/relationships/hyperlink" Target="https://drive.google.com/file/d/0B5LIWo_fq8kbSXZYNDBlc2pxb0U/view?usp=sharing" TargetMode="External"/><Relationship Id="rId18" Type="http://schemas.openxmlformats.org/officeDocument/2006/relationships/hyperlink" Target="https://drive.google.com/file/d/0B5LIWo_fq8kbZUZ1c055enNXLUU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6TA6RvOfDg" TargetMode="External"/><Relationship Id="rId12" Type="http://schemas.openxmlformats.org/officeDocument/2006/relationships/hyperlink" Target="https://drive.google.com/file/d/0B5LIWo_fq8kbSXZYNDBlc2pxb0U/view?usp=sharing" TargetMode="External"/><Relationship Id="rId17" Type="http://schemas.openxmlformats.org/officeDocument/2006/relationships/hyperlink" Target="http://www.paralimpicos.es/publicacion/10SC_areadep/218SS_deppa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6TA6RvOf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5LIWo_fq8kbSXZYNDBlc2pxb0U/view?usp=sharing" TargetMode="External"/><Relationship Id="rId11" Type="http://schemas.openxmlformats.org/officeDocument/2006/relationships/hyperlink" Target="http://www.paralimpicos.es/publicacion/10SC_areadep/218SS_deppar.asp" TargetMode="External"/><Relationship Id="rId5" Type="http://schemas.openxmlformats.org/officeDocument/2006/relationships/hyperlink" Target="https://drive.google.com/file/d/0B5LIWo_fq8kbZTBGWjZvNnBGbVE/view?usp=sharing" TargetMode="External"/><Relationship Id="rId15" Type="http://schemas.openxmlformats.org/officeDocument/2006/relationships/hyperlink" Target="https://drive.google.com/file/d/0B5LIWo_fq8kbSXZYNDBlc2pxb0U/view?usp=sharing" TargetMode="External"/><Relationship Id="rId10" Type="http://schemas.openxmlformats.org/officeDocument/2006/relationships/hyperlink" Target="https://drive.google.com/file/d/0B5LIWo_fq8kbSXZYNDBlc2pxb0U/view?usp=sharing" TargetMode="External"/><Relationship Id="rId19" Type="http://schemas.openxmlformats.org/officeDocument/2006/relationships/hyperlink" Target="https://drive.google.com/file/d/0B5LIWo_fq8kbSXZYNDBlc2pxb0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LIWo_fq8kbSXZYNDBlc2pxb0U/view?usp=sharing" TargetMode="External"/><Relationship Id="rId14" Type="http://schemas.openxmlformats.org/officeDocument/2006/relationships/hyperlink" Target="https://drive.google.com/file/d/0B5LIWo_fq8kbZUZ1c055enNXLUU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mireia vera</cp:lastModifiedBy>
  <cp:revision>5</cp:revision>
  <dcterms:created xsi:type="dcterms:W3CDTF">2015-05-06T20:19:00Z</dcterms:created>
  <dcterms:modified xsi:type="dcterms:W3CDTF">2015-05-06T20:42:00Z</dcterms:modified>
</cp:coreProperties>
</file>