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BB" w:rsidRPr="00CE41AD" w:rsidRDefault="00CE41AD">
      <w:pPr>
        <w:rPr>
          <w:rFonts w:ascii="Arial" w:hAnsi="Arial" w:cs="Arial"/>
          <w:b/>
        </w:rPr>
      </w:pPr>
      <w:proofErr w:type="spellStart"/>
      <w:r w:rsidRPr="00CE41AD">
        <w:rPr>
          <w:rFonts w:ascii="Arial" w:hAnsi="Arial" w:cs="Arial"/>
          <w:b/>
        </w:rPr>
        <w:t>Ciències</w:t>
      </w:r>
      <w:proofErr w:type="spellEnd"/>
      <w:r w:rsidRPr="00CE41AD">
        <w:rPr>
          <w:rFonts w:ascii="Arial" w:hAnsi="Arial" w:cs="Arial"/>
          <w:b/>
        </w:rPr>
        <w:t xml:space="preserve"> </w:t>
      </w:r>
      <w:proofErr w:type="spellStart"/>
      <w:r w:rsidRPr="00CE41AD">
        <w:rPr>
          <w:rFonts w:ascii="Arial" w:hAnsi="Arial" w:cs="Arial"/>
          <w:b/>
        </w:rPr>
        <w:t>Socials</w:t>
      </w:r>
      <w:proofErr w:type="spellEnd"/>
    </w:p>
    <w:p w:rsidR="00CE41AD" w:rsidRDefault="00CE41AD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495"/>
        <w:gridCol w:w="4209"/>
      </w:tblGrid>
      <w:tr w:rsidR="00CE41AD" w:rsidRPr="00E4254D" w:rsidTr="00CE41A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center"/>
              <w:rPr>
                <w:lang w:val="ca-ES"/>
              </w:rPr>
            </w:pPr>
            <w:r w:rsidRPr="00E4254D">
              <w:rPr>
                <w:sz w:val="24"/>
                <w:shd w:val="clear" w:color="auto" w:fill="D9D9D9"/>
                <w:lang w:val="ca-ES"/>
              </w:rPr>
              <w:t>Indicadors competencials per a avaluar propostes didàctiques</w:t>
            </w:r>
          </w:p>
        </w:tc>
      </w:tr>
      <w:tr w:rsidR="00CE41AD" w:rsidRPr="00E4254D" w:rsidTr="00CE41AD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center"/>
              <w:rPr>
                <w:lang w:val="ca-ES"/>
              </w:rPr>
            </w:pPr>
            <w:r w:rsidRPr="00E4254D">
              <w:rPr>
                <w:shd w:val="clear" w:color="auto" w:fill="EFEFEF"/>
                <w:lang w:val="ca-ES"/>
              </w:rPr>
              <w:t>Indicadors Competencials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center"/>
              <w:rPr>
                <w:lang w:val="ca-ES"/>
              </w:rPr>
            </w:pPr>
            <w:r w:rsidRPr="00E4254D">
              <w:rPr>
                <w:shd w:val="clear" w:color="auto" w:fill="EFEFEF"/>
                <w:lang w:val="ca-ES"/>
              </w:rPr>
              <w:t>Autoavaluació Breu</w:t>
            </w:r>
          </w:p>
        </w:tc>
      </w:tr>
      <w:tr w:rsidR="00CE41AD" w:rsidRPr="00E4254D" w:rsidTr="00CE41AD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 w:rsidRPr="00E4254D">
              <w:rPr>
                <w:lang w:val="ca-ES"/>
              </w:rPr>
              <w:t>La UD té per objectiu respondre una pregunta/resoldre un problema?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Es plantegen qüestions per reflexionar i debatre sobre la discapacitat mitjançant el treball cooperatiu.</w:t>
            </w:r>
          </w:p>
        </w:tc>
      </w:tr>
      <w:tr w:rsidR="00CE41AD" w:rsidRPr="00E4254D" w:rsidTr="00CE41AD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 w:rsidRPr="00E4254D">
              <w:rPr>
                <w:lang w:val="ca-ES"/>
              </w:rPr>
              <w:t>La introducció és atractiva? (es lliga al context vital de l’alumne o a preguntes que s’han pogut plantejar?)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Sí. Està lligat a </w:t>
            </w:r>
            <w:r w:rsidRPr="00E4254D">
              <w:rPr>
                <w:lang w:val="ca-ES"/>
              </w:rPr>
              <w:t>un context real i vinculat a l’experiència normalitzada del dia a dia</w:t>
            </w:r>
            <w:r>
              <w:rPr>
                <w:lang w:val="ca-ES"/>
              </w:rPr>
              <w:t xml:space="preserve"> de l’alumnat, en la  societat actual que és diversa. </w:t>
            </w:r>
          </w:p>
        </w:tc>
      </w:tr>
      <w:tr w:rsidR="00CE41AD" w:rsidRPr="00E4254D" w:rsidTr="00CE41AD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 w:rsidRPr="00E4254D">
              <w:rPr>
                <w:lang w:val="ca-ES"/>
              </w:rPr>
              <w:t>Els continguts s’estructuren entorn d’una tasca?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Sí. La pel·lícula esdevé el mitjà principal per tractar els aspectes relacionats amb el tema de la discapacitat. I a partir d’ella es van generant tasques de forma progressiva. </w:t>
            </w:r>
          </w:p>
        </w:tc>
      </w:tr>
      <w:tr w:rsidR="00CE41AD" w:rsidRPr="00E4254D" w:rsidTr="00CE41AD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 w:rsidRPr="00E4254D">
              <w:rPr>
                <w:lang w:val="ca-ES"/>
              </w:rPr>
              <w:t>S’elabora un producte en cada UD?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No. En algunes sí que és contempla però no a totes, ja que el tema tractat s’assoleix amb la pràctica i requereix temps, per aquest motiu en algunes s’ha valorat l’actitud, l’interès i valors com la solidaritat i la generositat. </w:t>
            </w:r>
          </w:p>
        </w:tc>
      </w:tr>
      <w:tr w:rsidR="00CE41AD" w:rsidRPr="00E4254D" w:rsidTr="00CE41AD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 w:rsidRPr="00E4254D">
              <w:rPr>
                <w:lang w:val="ca-ES"/>
              </w:rPr>
              <w:t>Treballa coneixements adquirits anteriorment i estimula nous aprenentatges?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Sí. Aquestes activitats són plantejades al 3r Trimestre, això significa que alguns continguts relacionats ja s’han treballat prèviament. I les activitats programades ajuden a construir aprenentatge significatiu. </w:t>
            </w:r>
          </w:p>
        </w:tc>
      </w:tr>
      <w:tr w:rsidR="00CE41AD" w:rsidRPr="00E4254D" w:rsidTr="00CE41AD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 w:rsidRPr="00E4254D">
              <w:rPr>
                <w:lang w:val="ca-ES"/>
              </w:rPr>
              <w:t>Es relacionen diferents coneixements d’altres matèries?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Sí, els continguts estan relacionats amb Tutoria, Llengües i  Religió. Podríem dir que també s’han treballat continguts transversals, que no són objecte de disciplines concretes. </w:t>
            </w:r>
          </w:p>
        </w:tc>
      </w:tr>
      <w:tr w:rsidR="00CE41AD" w:rsidRPr="00E4254D" w:rsidTr="00CE41AD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 w:rsidRPr="00E4254D">
              <w:rPr>
                <w:lang w:val="ca-ES"/>
              </w:rPr>
              <w:t xml:space="preserve">La UD ofereix tasques  que permeten </w:t>
            </w:r>
            <w:r w:rsidRPr="00E4254D">
              <w:rPr>
                <w:lang w:val="ca-ES"/>
              </w:rPr>
              <w:lastRenderedPageBreak/>
              <w:t>resolucions diferents, estimulant la creativitat?</w:t>
            </w:r>
          </w:p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 w:rsidRPr="00E4254D">
              <w:rPr>
                <w:lang w:val="ca-ES"/>
              </w:rPr>
              <w:t xml:space="preserve"> 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lastRenderedPageBreak/>
              <w:t xml:space="preserve">Sí. Treballar qüestions que parteixen del </w:t>
            </w:r>
            <w:r>
              <w:rPr>
                <w:lang w:val="ca-ES"/>
              </w:rPr>
              <w:lastRenderedPageBreak/>
              <w:t xml:space="preserve">contingut de les activitats donen l’oportunitat de construir diferents respostes. </w:t>
            </w:r>
          </w:p>
        </w:tc>
      </w:tr>
      <w:tr w:rsidR="00CE41AD" w:rsidRPr="00E4254D" w:rsidTr="00CE41AD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 w:rsidRPr="00E4254D">
              <w:rPr>
                <w:lang w:val="ca-ES"/>
              </w:rPr>
              <w:lastRenderedPageBreak/>
              <w:t>Implica la utilització de diversos materials i recursos per a treballar els continguts?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Els materials emprats rauen fonamentalment en els recursos o coneixements del propi alumnat, ja que han de compartir i dialogar entre ells, per arribar a acords. </w:t>
            </w:r>
          </w:p>
        </w:tc>
      </w:tr>
      <w:tr w:rsidR="00CE41AD" w:rsidRPr="00E4254D" w:rsidTr="00CE41AD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 w:rsidRPr="00E4254D">
              <w:rPr>
                <w:lang w:val="ca-ES"/>
              </w:rPr>
              <w:t>Utilitza internet per a fer-ne un ús de, com a mínim els aspectes següents: interactivitat, múltiples punts de vista, informació actual?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L’alumnat no l’utilitza perquè l’activitat plantejada no ho requeria. </w:t>
            </w:r>
          </w:p>
        </w:tc>
      </w:tr>
      <w:tr w:rsidR="00CE41AD" w:rsidRPr="00E4254D" w:rsidTr="00CE41AD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 w:rsidRPr="00E4254D">
              <w:rPr>
                <w:lang w:val="ca-ES"/>
              </w:rPr>
              <w:t>Es treballen els aspectes següents? Comprensió lectora, expressió oral i escrita, comunicació audiovisual, TIC, educació en valors.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En general sí, excepte les TIC. L’alumnat havia de comunicar i compartir les seves respostes i preguntar dubtes. I l’activitat final també requeria l’exposició oral, així com el lliurament de les respostes per escrit. Els valors també es treballen en les activitats plantejades. </w:t>
            </w:r>
          </w:p>
        </w:tc>
      </w:tr>
      <w:tr w:rsidR="00CE41AD" w:rsidRPr="00E4254D" w:rsidTr="00CE41AD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 w:rsidRPr="00E4254D">
              <w:rPr>
                <w:lang w:val="ca-ES"/>
              </w:rPr>
              <w:t>Es fomenta l’autonomia de l’alumnat?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Sí, en quant a la realització inicialment individual de l’activitat, i també en quant a la participació i presa de decisions, en el treball en grup. </w:t>
            </w:r>
          </w:p>
        </w:tc>
      </w:tr>
      <w:tr w:rsidR="00CE41AD" w:rsidRPr="00E4254D" w:rsidTr="00CE41AD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 w:rsidRPr="00E4254D">
              <w:rPr>
                <w:lang w:val="ca-ES"/>
              </w:rPr>
              <w:t>S’intervé a partir de preguntes adequades més que amb explicacions?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Sí. S’intervé més amb diferents qüestions que no pas explicacions o presentacions magistrals.</w:t>
            </w:r>
          </w:p>
        </w:tc>
      </w:tr>
      <w:tr w:rsidR="00CE41AD" w:rsidRPr="00E4254D" w:rsidTr="00CE41AD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 w:rsidRPr="00E4254D">
              <w:rPr>
                <w:lang w:val="ca-ES"/>
              </w:rPr>
              <w:t>Es complementa el treball autònom amb el grupal?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Sí. Es combina el treball individual i el treball grupal. El treball individual per respondre qüestions breus que han de reflexionar i compartir amb els companys, però també es realitza treball grupal, per debatre i prendre decisions i/o acords. </w:t>
            </w:r>
          </w:p>
        </w:tc>
      </w:tr>
      <w:tr w:rsidR="00CE41AD" w:rsidRPr="00E4254D" w:rsidTr="00CE41AD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 w:rsidRPr="00E4254D">
              <w:rPr>
                <w:lang w:val="ca-ES"/>
              </w:rPr>
              <w:t>En el treball en equip s’han definit rols que proporcionen múltiples perspectives des de les quals estudiar el tema?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S’han emprat instruccions per a que cadascun dels membres del grup  assumís i desenvolupes un rol en la tasca a desenvolupar. D’altra banda per explicar </w:t>
            </w:r>
            <w:r>
              <w:rPr>
                <w:lang w:val="ca-ES"/>
              </w:rPr>
              <w:lastRenderedPageBreak/>
              <w:t xml:space="preserve">algunes qüestions s’ha indicat trobar exemples en la vida de l’alumnat a diferents contextos (familiar, social, alumne, etc.) on l’alumne no desenvolupa el mateix paper social. </w:t>
            </w:r>
          </w:p>
        </w:tc>
      </w:tr>
      <w:tr w:rsidR="00CE41AD" w:rsidRPr="00E4254D" w:rsidTr="00CE41AD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 w:rsidRPr="00E4254D">
              <w:rPr>
                <w:lang w:val="ca-ES"/>
              </w:rPr>
              <w:lastRenderedPageBreak/>
              <w:t>Implica raonar sobre el que s’ha fet i justificar els resultats?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Sí. Han d’exposar opinions a partir de l’experiència del personatge, reflexionar, debatre-les i arribar a acords per transmetre-ho justificadament a la resta de companys i companyes.  </w:t>
            </w:r>
          </w:p>
        </w:tc>
      </w:tr>
      <w:tr w:rsidR="00CE41AD" w:rsidRPr="00E4254D" w:rsidTr="00CE41AD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 w:rsidRPr="00E4254D">
              <w:rPr>
                <w:lang w:val="ca-ES"/>
              </w:rPr>
              <w:t>S’avança en la representació de manera cada vegada més precisa usant progressivament un llenguatge més acurat?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No, malgrat poden emprar-se algunes paraules més tècniques a arrel del vocabulari específic sobre la discapacitat. Però no s’ha treballat de forma conscient o intencionada. Cal tenir en compte que a la redacció de les activitats escrites podria sortir reflectit. </w:t>
            </w:r>
          </w:p>
        </w:tc>
      </w:tr>
      <w:tr w:rsidR="00CE41AD" w:rsidRPr="00E4254D" w:rsidTr="00CE41AD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 w:rsidRPr="00E4254D">
              <w:rPr>
                <w:lang w:val="ca-ES"/>
              </w:rPr>
              <w:t>Inclou una rúbrica d’avaluació?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Sí, en quant a la valoració que es fa al treball en grup de la darrera activitat. La rúbrica té una valoració d’un 70%.</w:t>
            </w:r>
          </w:p>
        </w:tc>
      </w:tr>
      <w:tr w:rsidR="00CE41AD" w:rsidRPr="00E4254D" w:rsidTr="00CE41AD">
        <w:tc>
          <w:tcPr>
            <w:tcW w:w="25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 w:rsidRPr="00E4254D">
              <w:rPr>
                <w:lang w:val="ca-ES"/>
              </w:rPr>
              <w:t>Conté una conclusió amb un vincle clar amb la introducció? Exposa clarament les tasques cognitives dels alumnes i suggereix com aquest aprenentatge es podria aplicar a altres qüestions i àmbits?</w:t>
            </w:r>
          </w:p>
        </w:tc>
        <w:tc>
          <w:tcPr>
            <w:tcW w:w="241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1AD" w:rsidRPr="00E4254D" w:rsidRDefault="00CE41AD" w:rsidP="00A9740A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Sí conté una breu conclusió que recull la idea del que s’ha treballat al llarg de les sessions. Però no entra a  exposar les tasques cognitives dels alumnes. Tampoc es suggereix de forma explicita l’aplicació a altres àmbits, tot i que queda implícita. </w:t>
            </w:r>
          </w:p>
        </w:tc>
      </w:tr>
    </w:tbl>
    <w:p w:rsidR="00CE41AD" w:rsidRDefault="00CE41AD"/>
    <w:sectPr w:rsidR="00CE41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08" w:rsidRDefault="008F1D08" w:rsidP="00CE41AD">
      <w:pPr>
        <w:spacing w:after="0" w:line="240" w:lineRule="auto"/>
      </w:pPr>
      <w:r>
        <w:separator/>
      </w:r>
    </w:p>
  </w:endnote>
  <w:endnote w:type="continuationSeparator" w:id="0">
    <w:p w:rsidR="008F1D08" w:rsidRDefault="008F1D08" w:rsidP="00CE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AD" w:rsidRDefault="00CE41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460216"/>
      <w:docPartObj>
        <w:docPartGallery w:val="Page Numbers (Bottom of Page)"/>
        <w:docPartUnique/>
      </w:docPartObj>
    </w:sdtPr>
    <w:sdtContent>
      <w:p w:rsidR="00CE41AD" w:rsidRDefault="00CE4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E41AD" w:rsidRDefault="00CE41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AD" w:rsidRDefault="00CE41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08" w:rsidRDefault="008F1D08" w:rsidP="00CE41AD">
      <w:pPr>
        <w:spacing w:after="0" w:line="240" w:lineRule="auto"/>
      </w:pPr>
      <w:r>
        <w:separator/>
      </w:r>
    </w:p>
  </w:footnote>
  <w:footnote w:type="continuationSeparator" w:id="0">
    <w:p w:rsidR="008F1D08" w:rsidRDefault="008F1D08" w:rsidP="00CE4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AD" w:rsidRDefault="00CE4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AD" w:rsidRDefault="00CE41AD">
    <w:pPr>
      <w:pStyle w:val="Encabezado"/>
    </w:pPr>
    <w:r>
      <w:t xml:space="preserve">                                                                                                                                       </w:t>
    </w:r>
    <w:bookmarkStart w:id="0" w:name="_GoBack"/>
    <w:bookmarkEnd w:id="0"/>
    <w:r>
      <w:t xml:space="preserve">Mª Carmen    </w:t>
    </w:r>
    <w:proofErr w:type="spellStart"/>
    <w:r>
      <w:t>Lainez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AD" w:rsidRDefault="00CE4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4B"/>
    <w:rsid w:val="005B294B"/>
    <w:rsid w:val="008F1D08"/>
    <w:rsid w:val="00CE41AD"/>
    <w:rsid w:val="00F3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4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1AD"/>
  </w:style>
  <w:style w:type="paragraph" w:styleId="Piedepgina">
    <w:name w:val="footer"/>
    <w:basedOn w:val="Normal"/>
    <w:link w:val="PiedepginaCar"/>
    <w:uiPriority w:val="99"/>
    <w:unhideWhenUsed/>
    <w:rsid w:val="00CE4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4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1AD"/>
  </w:style>
  <w:style w:type="paragraph" w:styleId="Piedepgina">
    <w:name w:val="footer"/>
    <w:basedOn w:val="Normal"/>
    <w:link w:val="PiedepginaCar"/>
    <w:uiPriority w:val="99"/>
    <w:unhideWhenUsed/>
    <w:rsid w:val="00CE4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4220</Characters>
  <Application>Microsoft Office Word</Application>
  <DocSecurity>0</DocSecurity>
  <Lines>35</Lines>
  <Paragraphs>9</Paragraphs>
  <ScaleCrop>false</ScaleCrop>
  <Company>Hewlett-Packard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Carmen</dc:creator>
  <cp:keywords/>
  <dc:description/>
  <cp:lastModifiedBy>Mari Carmen</cp:lastModifiedBy>
  <cp:revision>2</cp:revision>
  <dcterms:created xsi:type="dcterms:W3CDTF">2015-05-07T02:25:00Z</dcterms:created>
  <dcterms:modified xsi:type="dcterms:W3CDTF">2015-05-07T02:27:00Z</dcterms:modified>
</cp:coreProperties>
</file>