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A7" w:rsidRPr="005A69C3" w:rsidRDefault="00E54AA7" w:rsidP="00E54AA7">
      <w:pPr>
        <w:rPr>
          <w:b/>
          <w:noProof/>
          <w:sz w:val="28"/>
          <w:lang w:eastAsia="ca-ES"/>
        </w:rPr>
      </w:pPr>
      <w:r w:rsidRPr="005A69C3">
        <w:rPr>
          <w:b/>
          <w:noProof/>
          <w:sz w:val="28"/>
          <w:lang w:eastAsia="ca-ES"/>
        </w:rPr>
        <w:t>UD: Visual i plàstica</w:t>
      </w:r>
      <w:bookmarkStart w:id="0" w:name="_GoBack"/>
      <w:bookmarkEnd w:id="0"/>
    </w:p>
    <w:tbl>
      <w:tblPr>
        <w:tblStyle w:val="Taulaambquadrcula"/>
        <w:tblW w:w="9617" w:type="dxa"/>
        <w:tblLook w:val="04A0" w:firstRow="1" w:lastRow="0" w:firstColumn="1" w:lastColumn="0" w:noHBand="0" w:noVBand="1"/>
      </w:tblPr>
      <w:tblGrid>
        <w:gridCol w:w="4736"/>
        <w:gridCol w:w="4881"/>
      </w:tblGrid>
      <w:tr w:rsidR="00E54AA7" w:rsidRPr="00A7786B" w:rsidTr="00E54AA7">
        <w:trPr>
          <w:trHeight w:val="146"/>
        </w:trPr>
        <w:tc>
          <w:tcPr>
            <w:tcW w:w="9617" w:type="dxa"/>
            <w:gridSpan w:val="2"/>
            <w:tcBorders>
              <w:top w:val="double" w:sz="4" w:space="0" w:color="auto"/>
              <w:left w:val="double" w:sz="4" w:space="0" w:color="auto"/>
              <w:right w:val="double" w:sz="4" w:space="0" w:color="auto"/>
            </w:tcBorders>
            <w:shd w:val="clear" w:color="auto" w:fill="D9D9D9" w:themeFill="background1" w:themeFillShade="D9"/>
          </w:tcPr>
          <w:p w:rsidR="00E54AA7" w:rsidRPr="00901D78" w:rsidRDefault="00E54AA7" w:rsidP="00196FEE">
            <w:pPr>
              <w:jc w:val="center"/>
              <w:rPr>
                <w:b/>
                <w:sz w:val="24"/>
                <w:szCs w:val="24"/>
                <w:lang w:val="ca-ES"/>
              </w:rPr>
            </w:pPr>
            <w:r w:rsidRPr="00901D78">
              <w:rPr>
                <w:b/>
                <w:sz w:val="24"/>
                <w:szCs w:val="24"/>
                <w:lang w:val="ca-ES"/>
              </w:rPr>
              <w:t>Indicadors</w:t>
            </w:r>
            <w:r w:rsidRPr="00901D78">
              <w:rPr>
                <w:rFonts w:cs="Verdana"/>
                <w:b/>
                <w:sz w:val="24"/>
                <w:szCs w:val="24"/>
                <w:lang w:val="ca-ES"/>
              </w:rPr>
              <w:t xml:space="preserve"> competencials p</w:t>
            </w:r>
            <w:r w:rsidRPr="00901D78">
              <w:rPr>
                <w:b/>
                <w:sz w:val="24"/>
                <w:szCs w:val="24"/>
                <w:lang w:val="ca-ES"/>
              </w:rPr>
              <w:t>er a avaluar propostes didàctiques</w:t>
            </w:r>
          </w:p>
        </w:tc>
      </w:tr>
      <w:tr w:rsidR="00E54AA7" w:rsidRPr="00A7786B" w:rsidTr="00E54AA7">
        <w:trPr>
          <w:trHeight w:val="146"/>
        </w:trPr>
        <w:tc>
          <w:tcPr>
            <w:tcW w:w="4736" w:type="dxa"/>
            <w:tcBorders>
              <w:left w:val="double" w:sz="4" w:space="0" w:color="auto"/>
            </w:tcBorders>
            <w:shd w:val="clear" w:color="auto" w:fill="F2F2F2" w:themeFill="background1" w:themeFillShade="F2"/>
          </w:tcPr>
          <w:p w:rsidR="00E54AA7" w:rsidRPr="00901D78" w:rsidRDefault="00E54AA7" w:rsidP="00196FEE">
            <w:pPr>
              <w:jc w:val="center"/>
              <w:rPr>
                <w:b/>
                <w:lang w:val="ca-ES"/>
              </w:rPr>
            </w:pPr>
            <w:r w:rsidRPr="00901D78">
              <w:rPr>
                <w:b/>
                <w:lang w:val="ca-ES"/>
              </w:rPr>
              <w:t>Indicador</w:t>
            </w:r>
          </w:p>
        </w:tc>
        <w:tc>
          <w:tcPr>
            <w:tcW w:w="4881" w:type="dxa"/>
            <w:tcBorders>
              <w:right w:val="double" w:sz="4" w:space="0" w:color="auto"/>
            </w:tcBorders>
            <w:shd w:val="clear" w:color="auto" w:fill="F2F2F2" w:themeFill="background1" w:themeFillShade="F2"/>
          </w:tcPr>
          <w:p w:rsidR="00E54AA7" w:rsidRPr="00901D78" w:rsidRDefault="00E54AA7" w:rsidP="00196FEE">
            <w:pPr>
              <w:jc w:val="center"/>
              <w:rPr>
                <w:b/>
                <w:lang w:val="ca-ES"/>
              </w:rPr>
            </w:pPr>
            <w:r w:rsidRPr="00901D78">
              <w:rPr>
                <w:b/>
                <w:lang w:val="ca-ES"/>
              </w:rPr>
              <w:t>Autoavaluació breu</w:t>
            </w:r>
          </w:p>
        </w:tc>
      </w:tr>
      <w:tr w:rsidR="00E54AA7" w:rsidRPr="00A7786B" w:rsidTr="00E54AA7">
        <w:trPr>
          <w:trHeight w:val="146"/>
        </w:trPr>
        <w:tc>
          <w:tcPr>
            <w:tcW w:w="4736" w:type="dxa"/>
            <w:tcBorders>
              <w:left w:val="double" w:sz="4" w:space="0" w:color="auto"/>
            </w:tcBorders>
          </w:tcPr>
          <w:p w:rsidR="00E54AA7" w:rsidRPr="00901D78" w:rsidRDefault="00E54AA7" w:rsidP="00196FEE">
            <w:pPr>
              <w:rPr>
                <w:lang w:val="ca-ES"/>
              </w:rPr>
            </w:pPr>
            <w:r w:rsidRPr="00901D78">
              <w:rPr>
                <w:lang w:val="ca-ES"/>
              </w:rPr>
              <w:t>Les UD tenen per objectiu respondre a una pregunta/resoldre un problema?</w:t>
            </w:r>
          </w:p>
        </w:tc>
        <w:tc>
          <w:tcPr>
            <w:tcW w:w="4881" w:type="dxa"/>
            <w:tcBorders>
              <w:right w:val="double" w:sz="4" w:space="0" w:color="auto"/>
            </w:tcBorders>
          </w:tcPr>
          <w:p w:rsidR="00E54AA7" w:rsidRPr="00901D78" w:rsidRDefault="00E54AA7" w:rsidP="00196FEE">
            <w:pPr>
              <w:rPr>
                <w:lang w:val="ca-ES"/>
              </w:rPr>
            </w:pPr>
            <w:r w:rsidRPr="00901D78">
              <w:rPr>
                <w:lang w:val="ca-ES"/>
              </w:rPr>
              <w:t xml:space="preserve">No tenen per objectiu respondre una pregunta o resoldre un problema, sinó que el seu objectiu és endinsar-nos/descobrir el món de les discapacitats a través de l’elaboració de pintures o dibuixos per una banda, amb la manera habitual d’expressar-nos i per l’altra amb la manca d’algun dels sentits, en aquesta segona part, que és la segona sessió sí que </w:t>
            </w:r>
            <w:r>
              <w:rPr>
                <w:lang w:val="ca-ES"/>
              </w:rPr>
              <w:t>es comença intro</w:t>
            </w:r>
            <w:r w:rsidRPr="00901D78">
              <w:rPr>
                <w:lang w:val="ca-ES"/>
              </w:rPr>
              <w:t>duint preguntes a l’alumnat que respondran al llarg del desenvolupament d’aquesta.</w:t>
            </w:r>
          </w:p>
        </w:tc>
      </w:tr>
      <w:tr w:rsidR="00E54AA7" w:rsidRPr="00A7786B" w:rsidTr="00E54AA7">
        <w:trPr>
          <w:trHeight w:val="695"/>
        </w:trPr>
        <w:tc>
          <w:tcPr>
            <w:tcW w:w="4736" w:type="dxa"/>
            <w:tcBorders>
              <w:left w:val="double" w:sz="4" w:space="0" w:color="auto"/>
            </w:tcBorders>
          </w:tcPr>
          <w:p w:rsidR="00E54AA7" w:rsidRPr="00901D78" w:rsidRDefault="00E54AA7" w:rsidP="00196FEE">
            <w:pPr>
              <w:rPr>
                <w:lang w:val="ca-ES"/>
              </w:rPr>
            </w:pPr>
            <w:r w:rsidRPr="00901D78">
              <w:rPr>
                <w:lang w:val="ca-ES"/>
              </w:rPr>
              <w:t>La introducció és atractiva? (es lliga al context vital de l'alumne o a preguntes que s'ha pogut plantejar?)</w:t>
            </w:r>
          </w:p>
        </w:tc>
        <w:tc>
          <w:tcPr>
            <w:tcW w:w="4881" w:type="dxa"/>
            <w:tcBorders>
              <w:right w:val="double" w:sz="4" w:space="0" w:color="auto"/>
            </w:tcBorders>
          </w:tcPr>
          <w:p w:rsidR="00E54AA7" w:rsidRPr="00901D78" w:rsidRDefault="00E54AA7" w:rsidP="00196FEE">
            <w:pPr>
              <w:rPr>
                <w:highlight w:val="yellow"/>
                <w:lang w:val="ca-ES"/>
              </w:rPr>
            </w:pPr>
            <w:r w:rsidRPr="00DB3B50">
              <w:rPr>
                <w:lang w:val="ca-ES"/>
              </w:rPr>
              <w:t>Sí, ja que s’introdueix allò que es parlarà al llarg de la sessió</w:t>
            </w:r>
            <w:r>
              <w:rPr>
                <w:lang w:val="ca-ES"/>
              </w:rPr>
              <w:t xml:space="preserve"> i es fa de manera atractiva a partir de la introducció directa de l’alumnat ja en aquesta fase de la sessió</w:t>
            </w:r>
            <w:r w:rsidRPr="00DB3B50">
              <w:rPr>
                <w:lang w:val="ca-ES"/>
              </w:rPr>
              <w:t>,</w:t>
            </w:r>
            <w:r>
              <w:rPr>
                <w:lang w:val="ca-ES"/>
              </w:rPr>
              <w:t xml:space="preserve"> ja que expressaran</w:t>
            </w:r>
            <w:r w:rsidRPr="00DB3B50">
              <w:rPr>
                <w:lang w:val="ca-ES"/>
              </w:rPr>
              <w:t xml:space="preserve"> allò què pensen o saben, </w:t>
            </w:r>
            <w:r>
              <w:rPr>
                <w:lang w:val="ca-ES"/>
              </w:rPr>
              <w:t xml:space="preserve">i hi haurà un </w:t>
            </w:r>
            <w:r w:rsidRPr="00DB3B50">
              <w:rPr>
                <w:lang w:val="ca-ES"/>
              </w:rPr>
              <w:t>’aprenentatge més significatiu.</w:t>
            </w:r>
          </w:p>
        </w:tc>
      </w:tr>
      <w:tr w:rsidR="00E54AA7" w:rsidRPr="00A7786B" w:rsidTr="00E54AA7">
        <w:trPr>
          <w:trHeight w:val="146"/>
        </w:trPr>
        <w:tc>
          <w:tcPr>
            <w:tcW w:w="4736" w:type="dxa"/>
            <w:tcBorders>
              <w:left w:val="double" w:sz="4" w:space="0" w:color="auto"/>
            </w:tcBorders>
          </w:tcPr>
          <w:p w:rsidR="00E54AA7" w:rsidRPr="00901D78" w:rsidRDefault="00E54AA7" w:rsidP="00196FEE">
            <w:pPr>
              <w:rPr>
                <w:lang w:val="ca-ES"/>
              </w:rPr>
            </w:pPr>
            <w:r w:rsidRPr="00901D78">
              <w:rPr>
                <w:lang w:val="ca-ES"/>
              </w:rPr>
              <w:t>Els continguts s'estructuren entorn d'una tasca?</w:t>
            </w:r>
          </w:p>
        </w:tc>
        <w:tc>
          <w:tcPr>
            <w:tcW w:w="4881" w:type="dxa"/>
            <w:tcBorders>
              <w:right w:val="double" w:sz="4" w:space="0" w:color="auto"/>
            </w:tcBorders>
          </w:tcPr>
          <w:p w:rsidR="00E54AA7" w:rsidRPr="00901D78" w:rsidRDefault="00E54AA7" w:rsidP="00196FEE">
            <w:pPr>
              <w:rPr>
                <w:lang w:val="ca-ES"/>
              </w:rPr>
            </w:pPr>
            <w:r w:rsidRPr="00901D78">
              <w:rPr>
                <w:lang w:val="ca-ES"/>
              </w:rPr>
              <w:t>Sí, els continguts s’estructuren entorn del món de les persones amb discapacitat.</w:t>
            </w:r>
          </w:p>
        </w:tc>
      </w:tr>
      <w:tr w:rsidR="00E54AA7" w:rsidRPr="00A7786B" w:rsidTr="00E54AA7">
        <w:trPr>
          <w:trHeight w:val="146"/>
        </w:trPr>
        <w:tc>
          <w:tcPr>
            <w:tcW w:w="4736" w:type="dxa"/>
            <w:tcBorders>
              <w:left w:val="double" w:sz="4" w:space="0" w:color="auto"/>
            </w:tcBorders>
          </w:tcPr>
          <w:p w:rsidR="00E54AA7" w:rsidRPr="00901D78" w:rsidRDefault="00E54AA7" w:rsidP="00196FEE">
            <w:pPr>
              <w:rPr>
                <w:lang w:val="ca-ES"/>
              </w:rPr>
            </w:pPr>
            <w:r w:rsidRPr="00901D78">
              <w:rPr>
                <w:lang w:val="ca-ES"/>
              </w:rPr>
              <w:t>Té com a resultat l'elaboració d'un producte?</w:t>
            </w:r>
          </w:p>
        </w:tc>
        <w:tc>
          <w:tcPr>
            <w:tcW w:w="4881" w:type="dxa"/>
            <w:tcBorders>
              <w:right w:val="double" w:sz="4" w:space="0" w:color="auto"/>
            </w:tcBorders>
          </w:tcPr>
          <w:p w:rsidR="00E54AA7" w:rsidRPr="00901D78" w:rsidRDefault="00E54AA7" w:rsidP="00196FEE">
            <w:pPr>
              <w:rPr>
                <w:lang w:val="ca-ES"/>
              </w:rPr>
            </w:pPr>
            <w:r w:rsidRPr="00901D78">
              <w:rPr>
                <w:lang w:val="ca-ES"/>
              </w:rPr>
              <w:t xml:space="preserve">Sí, s’elabora </w:t>
            </w:r>
            <w:r>
              <w:rPr>
                <w:lang w:val="ca-ES"/>
              </w:rPr>
              <w:t>una pintura per una banda, i per l’altra, un dibuix que acabarà formant part d’un mural</w:t>
            </w:r>
            <w:r w:rsidRPr="00901D78">
              <w:rPr>
                <w:lang w:val="ca-ES"/>
              </w:rPr>
              <w:t>.</w:t>
            </w:r>
          </w:p>
        </w:tc>
      </w:tr>
      <w:tr w:rsidR="00E54AA7" w:rsidRPr="00A7786B" w:rsidTr="00E54AA7">
        <w:trPr>
          <w:trHeight w:val="146"/>
        </w:trPr>
        <w:tc>
          <w:tcPr>
            <w:tcW w:w="4736" w:type="dxa"/>
            <w:tcBorders>
              <w:left w:val="double" w:sz="4" w:space="0" w:color="auto"/>
            </w:tcBorders>
          </w:tcPr>
          <w:p w:rsidR="00E54AA7" w:rsidRPr="00901D78" w:rsidRDefault="00E54AA7" w:rsidP="00196FEE">
            <w:pPr>
              <w:rPr>
                <w:lang w:val="ca-ES"/>
              </w:rPr>
            </w:pPr>
            <w:r w:rsidRPr="00901D78">
              <w:rPr>
                <w:lang w:val="ca-ES"/>
              </w:rPr>
              <w:t>Fa que s'apliquin coneixements previs/adquirits i proporciona nous aprenentatges?</w:t>
            </w:r>
          </w:p>
        </w:tc>
        <w:tc>
          <w:tcPr>
            <w:tcW w:w="4881" w:type="dxa"/>
            <w:tcBorders>
              <w:right w:val="double" w:sz="4" w:space="0" w:color="auto"/>
            </w:tcBorders>
          </w:tcPr>
          <w:p w:rsidR="00E54AA7" w:rsidRPr="00901D78" w:rsidRDefault="00E54AA7" w:rsidP="00196FEE">
            <w:pPr>
              <w:rPr>
                <w:lang w:val="ca-ES"/>
              </w:rPr>
            </w:pPr>
            <w:r w:rsidRPr="00901D78">
              <w:rPr>
                <w:lang w:val="ca-ES"/>
              </w:rPr>
              <w:t>Sí, ja que inicialment es parla sobre allò que saben, creant un col·loqui entorn la temàtica a tractar. I proporciona nous aprenentatges envers la temàtica a tractar, ja que s’amplia la informació que es tenia</w:t>
            </w:r>
            <w:r>
              <w:rPr>
                <w:lang w:val="ca-ES"/>
              </w:rPr>
              <w:t xml:space="preserve"> d’ella mitjançant la pròpia experiència</w:t>
            </w:r>
            <w:r w:rsidRPr="00901D78">
              <w:rPr>
                <w:lang w:val="ca-ES"/>
              </w:rPr>
              <w:t>.</w:t>
            </w:r>
          </w:p>
        </w:tc>
      </w:tr>
      <w:tr w:rsidR="00E54AA7" w:rsidRPr="00A7786B" w:rsidTr="00E54AA7">
        <w:trPr>
          <w:trHeight w:val="146"/>
        </w:trPr>
        <w:tc>
          <w:tcPr>
            <w:tcW w:w="4736" w:type="dxa"/>
            <w:tcBorders>
              <w:left w:val="double" w:sz="4" w:space="0" w:color="auto"/>
            </w:tcBorders>
          </w:tcPr>
          <w:p w:rsidR="00E54AA7" w:rsidRPr="00901D78" w:rsidRDefault="00E54AA7" w:rsidP="00196FEE">
            <w:pPr>
              <w:rPr>
                <w:lang w:val="ca-ES"/>
              </w:rPr>
            </w:pPr>
            <w:r w:rsidRPr="00901D78">
              <w:rPr>
                <w:lang w:val="ca-ES"/>
              </w:rPr>
              <w:t>Ajuda a relacionar coneixements diversos o amb d'altres matèries?</w:t>
            </w:r>
          </w:p>
        </w:tc>
        <w:tc>
          <w:tcPr>
            <w:tcW w:w="4881" w:type="dxa"/>
            <w:tcBorders>
              <w:right w:val="double" w:sz="4" w:space="0" w:color="auto"/>
            </w:tcBorders>
          </w:tcPr>
          <w:p w:rsidR="00E54AA7" w:rsidRPr="00901D78" w:rsidRDefault="00E54AA7" w:rsidP="00196FEE">
            <w:pPr>
              <w:rPr>
                <w:lang w:val="ca-ES"/>
              </w:rPr>
            </w:pPr>
            <w:r w:rsidRPr="00901D78">
              <w:rPr>
                <w:lang w:val="ca-ES"/>
              </w:rPr>
              <w:t>Sí, com que és un projecte interdisciplinari el mateix tema es tracta en altres assignatures</w:t>
            </w:r>
            <w:r>
              <w:rPr>
                <w:lang w:val="ca-ES"/>
              </w:rPr>
              <w:t xml:space="preserve"> com per exemple en l’assignatura de socials,</w:t>
            </w:r>
            <w:r w:rsidRPr="00901D78">
              <w:rPr>
                <w:lang w:val="ca-ES"/>
              </w:rPr>
              <w:t xml:space="preserve"> i es relacionen entre elles, de manera que ho relacionen  amb el treball previ realitzat.</w:t>
            </w:r>
          </w:p>
        </w:tc>
      </w:tr>
      <w:tr w:rsidR="00E54AA7" w:rsidRPr="00A7786B" w:rsidTr="00E54AA7">
        <w:trPr>
          <w:trHeight w:val="822"/>
        </w:trPr>
        <w:tc>
          <w:tcPr>
            <w:tcW w:w="4736" w:type="dxa"/>
            <w:tcBorders>
              <w:left w:val="double" w:sz="4" w:space="0" w:color="auto"/>
            </w:tcBorders>
          </w:tcPr>
          <w:p w:rsidR="00E54AA7" w:rsidRPr="00901D78" w:rsidRDefault="00E54AA7" w:rsidP="00196FEE">
            <w:pPr>
              <w:rPr>
                <w:lang w:val="ca-ES"/>
              </w:rPr>
            </w:pPr>
            <w:r w:rsidRPr="00901D78">
              <w:rPr>
                <w:lang w:val="ca-ES"/>
              </w:rPr>
              <w:t>És una activitat que es pot desenvolupar de diferents formes i estimula la curiositat i la creativitat de l'alumnat?</w:t>
            </w:r>
          </w:p>
        </w:tc>
        <w:tc>
          <w:tcPr>
            <w:tcW w:w="4881" w:type="dxa"/>
            <w:tcBorders>
              <w:right w:val="double" w:sz="4" w:space="0" w:color="auto"/>
            </w:tcBorders>
          </w:tcPr>
          <w:p w:rsidR="00E54AA7" w:rsidRPr="00901D78" w:rsidRDefault="00E54AA7" w:rsidP="00196FEE">
            <w:pPr>
              <w:rPr>
                <w:lang w:val="ca-ES"/>
              </w:rPr>
            </w:pPr>
            <w:r w:rsidRPr="00901D78">
              <w:rPr>
                <w:lang w:val="ca-ES"/>
              </w:rPr>
              <w:t>Sí, ja que el producte a elaborar permet que cada alumne utilitzi la seva creativitat per elaborar-lo</w:t>
            </w:r>
            <w:r>
              <w:rPr>
                <w:lang w:val="ca-ES"/>
              </w:rPr>
              <w:t>, estimulant la seva curiositat mitjançant l’elaboració del producte com l’alumne vulgui davant de tot el material i formes que pot utilitzar</w:t>
            </w:r>
            <w:r w:rsidRPr="00901D78">
              <w:rPr>
                <w:lang w:val="ca-ES"/>
              </w:rPr>
              <w:t>.</w:t>
            </w:r>
          </w:p>
        </w:tc>
      </w:tr>
      <w:tr w:rsidR="00E54AA7" w:rsidRPr="00A7786B" w:rsidTr="00E54AA7">
        <w:trPr>
          <w:trHeight w:val="903"/>
        </w:trPr>
        <w:tc>
          <w:tcPr>
            <w:tcW w:w="4736" w:type="dxa"/>
            <w:tcBorders>
              <w:left w:val="double" w:sz="4" w:space="0" w:color="auto"/>
            </w:tcBorders>
          </w:tcPr>
          <w:p w:rsidR="00E54AA7" w:rsidRPr="00901D78" w:rsidRDefault="00E54AA7" w:rsidP="00196FEE">
            <w:pPr>
              <w:rPr>
                <w:lang w:val="ca-ES"/>
              </w:rPr>
            </w:pPr>
            <w:r w:rsidRPr="00901D78">
              <w:rPr>
                <w:lang w:val="ca-ES"/>
              </w:rPr>
              <w:t>Implica l'ús de d'instruments diversos com material manipulable, eines de dibuix, programari, calculadora...?</w:t>
            </w:r>
          </w:p>
        </w:tc>
        <w:tc>
          <w:tcPr>
            <w:tcW w:w="4881" w:type="dxa"/>
            <w:tcBorders>
              <w:right w:val="double" w:sz="4" w:space="0" w:color="auto"/>
            </w:tcBorders>
          </w:tcPr>
          <w:p w:rsidR="00E54AA7" w:rsidRPr="00901D78" w:rsidRDefault="00E54AA7" w:rsidP="00196FEE">
            <w:pPr>
              <w:rPr>
                <w:lang w:val="ca-ES"/>
              </w:rPr>
            </w:pPr>
            <w:r>
              <w:rPr>
                <w:lang w:val="ca-ES"/>
              </w:rPr>
              <w:t>Sí, ja que hi ha diferent material manipulable per elaborar el resultat final, com són pintures, retoladors, llapis, diaris, etc.</w:t>
            </w:r>
          </w:p>
        </w:tc>
      </w:tr>
      <w:tr w:rsidR="00E54AA7" w:rsidRPr="00A7786B" w:rsidTr="00E54AA7">
        <w:trPr>
          <w:trHeight w:val="146"/>
        </w:trPr>
        <w:tc>
          <w:tcPr>
            <w:tcW w:w="4736" w:type="dxa"/>
            <w:tcBorders>
              <w:left w:val="double" w:sz="4" w:space="0" w:color="auto"/>
            </w:tcBorders>
          </w:tcPr>
          <w:p w:rsidR="00E54AA7" w:rsidRPr="00901D78" w:rsidRDefault="00E54AA7" w:rsidP="00196FEE">
            <w:pPr>
              <w:rPr>
                <w:lang w:val="ca-ES"/>
              </w:rPr>
            </w:pPr>
            <w:r w:rsidRPr="00901D78">
              <w:rPr>
                <w:lang w:val="ca-ES"/>
              </w:rPr>
              <w:t>Utilitza Internet per a fer-ne un ús de, com a mínim els aspectes següents : interactivitat, múltiples punts de vista, informació actual?</w:t>
            </w:r>
          </w:p>
        </w:tc>
        <w:tc>
          <w:tcPr>
            <w:tcW w:w="4881" w:type="dxa"/>
            <w:tcBorders>
              <w:right w:val="double" w:sz="4" w:space="0" w:color="auto"/>
            </w:tcBorders>
          </w:tcPr>
          <w:p w:rsidR="00E54AA7" w:rsidRPr="00901D78" w:rsidRDefault="00E54AA7" w:rsidP="00196FEE">
            <w:pPr>
              <w:rPr>
                <w:lang w:val="ca-ES"/>
              </w:rPr>
            </w:pPr>
            <w:r>
              <w:rPr>
                <w:lang w:val="ca-ES"/>
              </w:rPr>
              <w:t>No s’utilitza internet en relació als aspectes d’interactivitat, múltiples punts de vista ni informació actual.</w:t>
            </w:r>
          </w:p>
        </w:tc>
      </w:tr>
      <w:tr w:rsidR="00E54AA7" w:rsidRPr="00A7786B" w:rsidTr="00E54AA7">
        <w:trPr>
          <w:trHeight w:val="753"/>
        </w:trPr>
        <w:tc>
          <w:tcPr>
            <w:tcW w:w="4736" w:type="dxa"/>
            <w:tcBorders>
              <w:left w:val="double" w:sz="4" w:space="0" w:color="auto"/>
            </w:tcBorders>
          </w:tcPr>
          <w:p w:rsidR="00E54AA7" w:rsidRPr="00901D78" w:rsidRDefault="00E54AA7" w:rsidP="00196FEE">
            <w:pPr>
              <w:rPr>
                <w:lang w:val="ca-ES"/>
              </w:rPr>
            </w:pPr>
            <w:r w:rsidRPr="00901D78">
              <w:rPr>
                <w:lang w:val="ca-ES"/>
              </w:rPr>
              <w:t>Es treballen els aspectes següents des de les àrees? Comprensió lectora, expressió oral i escrita, comunicació audiovisual, TIC, educació en valors.</w:t>
            </w:r>
          </w:p>
        </w:tc>
        <w:tc>
          <w:tcPr>
            <w:tcW w:w="4881" w:type="dxa"/>
            <w:tcBorders>
              <w:right w:val="double" w:sz="4" w:space="0" w:color="auto"/>
            </w:tcBorders>
          </w:tcPr>
          <w:p w:rsidR="00E54AA7" w:rsidRPr="00901D78" w:rsidRDefault="00E54AA7" w:rsidP="00196FEE">
            <w:pPr>
              <w:rPr>
                <w:lang w:val="ca-ES"/>
              </w:rPr>
            </w:pPr>
            <w:r w:rsidRPr="00901D78">
              <w:rPr>
                <w:lang w:val="ca-ES"/>
              </w:rPr>
              <w:t xml:space="preserve">Sí, </w:t>
            </w:r>
            <w:r>
              <w:rPr>
                <w:lang w:val="ca-ES"/>
              </w:rPr>
              <w:t xml:space="preserve">que es treballa en relació </w:t>
            </w:r>
            <w:r w:rsidRPr="00901D78">
              <w:rPr>
                <w:lang w:val="ca-ES"/>
              </w:rPr>
              <w:t>a l’educació en valors, aquest projecte ho és en sí, ja que parlem, investiguem i creem al voltant del respecte i la igualtat amb persones amb discapacitat.</w:t>
            </w:r>
            <w:r>
              <w:rPr>
                <w:lang w:val="ca-ES"/>
              </w:rPr>
              <w:t xml:space="preserve"> Com també es treballen l’expressió oral mitjançant el col·loqui inicial i final de cada sessió.</w:t>
            </w:r>
          </w:p>
        </w:tc>
      </w:tr>
      <w:tr w:rsidR="00E54AA7" w:rsidRPr="00A7786B" w:rsidTr="00E54AA7">
        <w:trPr>
          <w:trHeight w:val="146"/>
        </w:trPr>
        <w:tc>
          <w:tcPr>
            <w:tcW w:w="4736" w:type="dxa"/>
            <w:tcBorders>
              <w:left w:val="double" w:sz="4" w:space="0" w:color="auto"/>
            </w:tcBorders>
          </w:tcPr>
          <w:p w:rsidR="00E54AA7" w:rsidRPr="00901D78" w:rsidRDefault="00E54AA7" w:rsidP="00196FEE">
            <w:pPr>
              <w:rPr>
                <w:lang w:val="ca-ES"/>
              </w:rPr>
            </w:pPr>
            <w:r w:rsidRPr="00901D78">
              <w:rPr>
                <w:lang w:val="ca-ES"/>
              </w:rPr>
              <w:t>Es fomenta l'autonomia de l'alumnat?</w:t>
            </w:r>
          </w:p>
        </w:tc>
        <w:tc>
          <w:tcPr>
            <w:tcW w:w="4881" w:type="dxa"/>
            <w:tcBorders>
              <w:right w:val="double" w:sz="4" w:space="0" w:color="auto"/>
            </w:tcBorders>
          </w:tcPr>
          <w:p w:rsidR="00E54AA7" w:rsidRPr="00901D78" w:rsidRDefault="00E54AA7" w:rsidP="00196FEE">
            <w:pPr>
              <w:rPr>
                <w:lang w:val="ca-ES"/>
              </w:rPr>
            </w:pPr>
            <w:r w:rsidRPr="00901D78">
              <w:rPr>
                <w:lang w:val="ca-ES"/>
              </w:rPr>
              <w:t xml:space="preserve">Sí que es fomenta l’autonomia, ja que en </w:t>
            </w:r>
            <w:r>
              <w:rPr>
                <w:lang w:val="ca-ES"/>
              </w:rPr>
              <w:t xml:space="preserve">els </w:t>
            </w:r>
            <w:r>
              <w:rPr>
                <w:lang w:val="ca-ES"/>
              </w:rPr>
              <w:lastRenderedPageBreak/>
              <w:t>productes a elaborar l’alumnat ha d’escollir allò que fer, sense aquesta el producte final no s’haurà elaborat.</w:t>
            </w:r>
          </w:p>
        </w:tc>
      </w:tr>
      <w:tr w:rsidR="00E54AA7" w:rsidRPr="00A7786B" w:rsidTr="00E54AA7">
        <w:trPr>
          <w:trHeight w:val="146"/>
        </w:trPr>
        <w:tc>
          <w:tcPr>
            <w:tcW w:w="4736" w:type="dxa"/>
            <w:tcBorders>
              <w:left w:val="double" w:sz="4" w:space="0" w:color="auto"/>
            </w:tcBorders>
          </w:tcPr>
          <w:p w:rsidR="00E54AA7" w:rsidRPr="00901D78" w:rsidRDefault="00E54AA7" w:rsidP="00196FEE">
            <w:pPr>
              <w:rPr>
                <w:lang w:val="ca-ES"/>
              </w:rPr>
            </w:pPr>
            <w:r w:rsidRPr="00901D78">
              <w:rPr>
                <w:lang w:val="ca-ES"/>
              </w:rPr>
              <w:lastRenderedPageBreak/>
              <w:t>S'intervé a partir de preguntes adequades més que amb explicacions?</w:t>
            </w:r>
          </w:p>
        </w:tc>
        <w:tc>
          <w:tcPr>
            <w:tcW w:w="4881" w:type="dxa"/>
            <w:tcBorders>
              <w:right w:val="double" w:sz="4" w:space="0" w:color="auto"/>
            </w:tcBorders>
          </w:tcPr>
          <w:p w:rsidR="00E54AA7" w:rsidRPr="00901D78" w:rsidRDefault="00E54AA7" w:rsidP="00196FEE">
            <w:pPr>
              <w:rPr>
                <w:lang w:val="ca-ES"/>
              </w:rPr>
            </w:pPr>
            <w:r w:rsidRPr="00901D78">
              <w:rPr>
                <w:lang w:val="ca-ES"/>
              </w:rPr>
              <w:t xml:space="preserve">Sí, ja que </w:t>
            </w:r>
            <w:r>
              <w:rPr>
                <w:lang w:val="ca-ES"/>
              </w:rPr>
              <w:t>des d’un</w:t>
            </w:r>
            <w:r w:rsidRPr="00901D78">
              <w:rPr>
                <w:lang w:val="ca-ES"/>
              </w:rPr>
              <w:t xml:space="preserve"> inici</w:t>
            </w:r>
            <w:r>
              <w:rPr>
                <w:lang w:val="ca-ES"/>
              </w:rPr>
              <w:t xml:space="preserve"> ens comencem preguntant sobre allò que es tractarà</w:t>
            </w:r>
            <w:r w:rsidRPr="00901D78">
              <w:rPr>
                <w:lang w:val="ca-ES"/>
              </w:rPr>
              <w:t xml:space="preserve"> i </w:t>
            </w:r>
            <w:r>
              <w:rPr>
                <w:lang w:val="ca-ES"/>
              </w:rPr>
              <w:t>mitjançant el</w:t>
            </w:r>
            <w:r w:rsidRPr="00901D78">
              <w:rPr>
                <w:lang w:val="ca-ES"/>
              </w:rPr>
              <w:t xml:space="preserve"> col·loqui</w:t>
            </w:r>
            <w:r>
              <w:rPr>
                <w:lang w:val="ca-ES"/>
              </w:rPr>
              <w:t xml:space="preserve"> també </w:t>
            </w:r>
            <w:r w:rsidRPr="00901D78">
              <w:rPr>
                <w:lang w:val="ca-ES"/>
              </w:rPr>
              <w:t>s’interv</w:t>
            </w:r>
            <w:r>
              <w:rPr>
                <w:lang w:val="ca-ES"/>
              </w:rPr>
              <w:t>indrà</w:t>
            </w:r>
            <w:r w:rsidRPr="00901D78">
              <w:rPr>
                <w:lang w:val="ca-ES"/>
              </w:rPr>
              <w:t xml:space="preserve"> a partir d’aquestes.</w:t>
            </w:r>
          </w:p>
        </w:tc>
      </w:tr>
      <w:tr w:rsidR="00E54AA7" w:rsidRPr="00A7786B" w:rsidTr="00E54AA7">
        <w:trPr>
          <w:trHeight w:val="864"/>
        </w:trPr>
        <w:tc>
          <w:tcPr>
            <w:tcW w:w="4736" w:type="dxa"/>
            <w:tcBorders>
              <w:left w:val="double" w:sz="4" w:space="0" w:color="auto"/>
            </w:tcBorders>
          </w:tcPr>
          <w:p w:rsidR="00E54AA7" w:rsidRPr="00901D78" w:rsidRDefault="00E54AA7" w:rsidP="00196FEE">
            <w:pPr>
              <w:rPr>
                <w:lang w:val="ca-ES"/>
              </w:rPr>
            </w:pPr>
            <w:r w:rsidRPr="00901D78">
              <w:rPr>
                <w:lang w:val="ca-ES"/>
              </w:rPr>
              <w:t>Es posa en joc l'esforç i el treball individual però també el treball en parelles o en grups que condueix a parlar, argumentar, convèncer, consensuar, etc.?</w:t>
            </w:r>
          </w:p>
        </w:tc>
        <w:tc>
          <w:tcPr>
            <w:tcW w:w="4881" w:type="dxa"/>
            <w:tcBorders>
              <w:right w:val="double" w:sz="4" w:space="0" w:color="auto"/>
            </w:tcBorders>
          </w:tcPr>
          <w:p w:rsidR="00E54AA7" w:rsidRPr="00901D78" w:rsidRDefault="00E54AA7" w:rsidP="00196FEE">
            <w:pPr>
              <w:rPr>
                <w:lang w:val="ca-ES"/>
              </w:rPr>
            </w:pPr>
            <w:r w:rsidRPr="00901D78">
              <w:rPr>
                <w:lang w:val="ca-ES"/>
              </w:rPr>
              <w:t xml:space="preserve">Sí, </w:t>
            </w:r>
            <w:r>
              <w:rPr>
                <w:lang w:val="ca-ES"/>
              </w:rPr>
              <w:t>ja que a</w:t>
            </w:r>
            <w:r w:rsidRPr="00901D78">
              <w:rPr>
                <w:lang w:val="ca-ES"/>
              </w:rPr>
              <w:t xml:space="preserve"> través dels col·loquis posem en marxa la participació de tot el grup a argumentar i parlar sobre el tema.</w:t>
            </w:r>
            <w:r>
              <w:rPr>
                <w:lang w:val="ca-ES"/>
              </w:rPr>
              <w:t xml:space="preserve"> I també en una de les activitats hi ha el suport d’una altra persona per l’elaboració d’aquesta, és a dir, que hi ha treball en parella.</w:t>
            </w:r>
          </w:p>
        </w:tc>
      </w:tr>
      <w:tr w:rsidR="00E54AA7" w:rsidRPr="00A7786B" w:rsidTr="00E54AA7">
        <w:trPr>
          <w:trHeight w:val="903"/>
        </w:trPr>
        <w:tc>
          <w:tcPr>
            <w:tcW w:w="4736" w:type="dxa"/>
            <w:tcBorders>
              <w:left w:val="double" w:sz="4" w:space="0" w:color="auto"/>
            </w:tcBorders>
          </w:tcPr>
          <w:p w:rsidR="00E54AA7" w:rsidRPr="00901D78" w:rsidRDefault="00E54AA7" w:rsidP="00196FEE">
            <w:pPr>
              <w:rPr>
                <w:lang w:val="ca-ES"/>
              </w:rPr>
            </w:pPr>
            <w:r w:rsidRPr="00901D78">
              <w:rPr>
                <w:lang w:val="ca-ES"/>
              </w:rPr>
              <w:t>En el treball en equip s'han definit rols que proporcionen múltiples perspectives des de les quals estudiar el tema?</w:t>
            </w:r>
          </w:p>
        </w:tc>
        <w:tc>
          <w:tcPr>
            <w:tcW w:w="4881" w:type="dxa"/>
            <w:tcBorders>
              <w:right w:val="double" w:sz="4" w:space="0" w:color="auto"/>
            </w:tcBorders>
          </w:tcPr>
          <w:p w:rsidR="00E54AA7" w:rsidRPr="00901D78" w:rsidRDefault="00E54AA7" w:rsidP="00196FEE">
            <w:pPr>
              <w:rPr>
                <w:lang w:val="ca-ES"/>
              </w:rPr>
            </w:pPr>
            <w:r>
              <w:rPr>
                <w:lang w:val="ca-ES"/>
              </w:rPr>
              <w:t>Sí que s’han definit rols quan es treballa en parella. Una persona és la que dibuixa però al no veure-hi, l’altra persona, la parella, serà qui ajudi a la primera en aquest procés, indicant on hi ha les coses o preguntant-li quins color vol escollir</w:t>
            </w:r>
            <w:r w:rsidRPr="00901D78">
              <w:rPr>
                <w:lang w:val="ca-ES"/>
              </w:rPr>
              <w:t>.</w:t>
            </w:r>
          </w:p>
        </w:tc>
      </w:tr>
      <w:tr w:rsidR="00E54AA7" w:rsidRPr="00A7786B" w:rsidTr="00E54AA7">
        <w:trPr>
          <w:trHeight w:val="146"/>
        </w:trPr>
        <w:tc>
          <w:tcPr>
            <w:tcW w:w="4736" w:type="dxa"/>
            <w:tcBorders>
              <w:left w:val="double" w:sz="4" w:space="0" w:color="auto"/>
            </w:tcBorders>
          </w:tcPr>
          <w:p w:rsidR="00E54AA7" w:rsidRPr="00901D78" w:rsidRDefault="00E54AA7" w:rsidP="00196FEE">
            <w:pPr>
              <w:rPr>
                <w:lang w:val="ca-ES"/>
              </w:rPr>
            </w:pPr>
            <w:r w:rsidRPr="00901D78">
              <w:rPr>
                <w:lang w:val="ca-ES"/>
              </w:rPr>
              <w:t>Implica raonar sobre el que s'ha fet i justificar els resultats?</w:t>
            </w:r>
          </w:p>
        </w:tc>
        <w:tc>
          <w:tcPr>
            <w:tcW w:w="4881" w:type="dxa"/>
            <w:tcBorders>
              <w:right w:val="double" w:sz="4" w:space="0" w:color="auto"/>
            </w:tcBorders>
          </w:tcPr>
          <w:p w:rsidR="00E54AA7" w:rsidRPr="00901D78" w:rsidRDefault="00E54AA7" w:rsidP="00196FEE">
            <w:pPr>
              <w:rPr>
                <w:lang w:val="ca-ES"/>
              </w:rPr>
            </w:pPr>
            <w:r w:rsidRPr="00901D78">
              <w:rPr>
                <w:lang w:val="ca-ES"/>
              </w:rPr>
              <w:t>Si que implica raonar sobre allò que s’ha treballat i expressar-ho al llarg de la síntesi de la sessió</w:t>
            </w:r>
            <w:r>
              <w:rPr>
                <w:lang w:val="ca-ES"/>
              </w:rPr>
              <w:t>.</w:t>
            </w:r>
          </w:p>
        </w:tc>
      </w:tr>
      <w:tr w:rsidR="00E54AA7" w:rsidRPr="00A7786B" w:rsidTr="00E54AA7">
        <w:trPr>
          <w:trHeight w:val="146"/>
        </w:trPr>
        <w:tc>
          <w:tcPr>
            <w:tcW w:w="4736" w:type="dxa"/>
            <w:tcBorders>
              <w:left w:val="double" w:sz="4" w:space="0" w:color="auto"/>
            </w:tcBorders>
          </w:tcPr>
          <w:p w:rsidR="00E54AA7" w:rsidRPr="00901D78" w:rsidRDefault="00E54AA7" w:rsidP="00196FEE">
            <w:pPr>
              <w:rPr>
                <w:lang w:val="ca-ES"/>
              </w:rPr>
            </w:pPr>
            <w:r w:rsidRPr="00901D78">
              <w:rPr>
                <w:lang w:val="ca-ES"/>
              </w:rPr>
              <w:t>S'avança en la representació de manera cada vegada més precisa usant progressivament un llenguatge més acurat?</w:t>
            </w:r>
          </w:p>
        </w:tc>
        <w:tc>
          <w:tcPr>
            <w:tcW w:w="4881" w:type="dxa"/>
            <w:tcBorders>
              <w:right w:val="double" w:sz="4" w:space="0" w:color="auto"/>
            </w:tcBorders>
          </w:tcPr>
          <w:p w:rsidR="00E54AA7" w:rsidRPr="00901D78" w:rsidRDefault="00E54AA7" w:rsidP="00196FEE">
            <w:pPr>
              <w:rPr>
                <w:lang w:val="ca-ES"/>
              </w:rPr>
            </w:pPr>
            <w:r w:rsidRPr="00901D78">
              <w:rPr>
                <w:lang w:val="ca-ES"/>
              </w:rPr>
              <w:t>No es precisa utilitzar progressivament un llenguatge més acurat</w:t>
            </w:r>
            <w:r>
              <w:rPr>
                <w:lang w:val="ca-ES"/>
              </w:rPr>
              <w:t>.</w:t>
            </w:r>
            <w:r w:rsidRPr="00901D78">
              <w:rPr>
                <w:lang w:val="ca-ES"/>
              </w:rPr>
              <w:t xml:space="preserve"> </w:t>
            </w:r>
          </w:p>
        </w:tc>
      </w:tr>
      <w:tr w:rsidR="00E54AA7" w:rsidRPr="00A7786B" w:rsidTr="00E54AA7">
        <w:trPr>
          <w:trHeight w:val="823"/>
        </w:trPr>
        <w:tc>
          <w:tcPr>
            <w:tcW w:w="4736" w:type="dxa"/>
            <w:tcBorders>
              <w:left w:val="double" w:sz="4" w:space="0" w:color="auto"/>
            </w:tcBorders>
          </w:tcPr>
          <w:p w:rsidR="00E54AA7" w:rsidRPr="00901D78" w:rsidRDefault="00E54AA7" w:rsidP="00196FEE">
            <w:pPr>
              <w:rPr>
                <w:lang w:val="ca-ES"/>
              </w:rPr>
            </w:pPr>
            <w:r w:rsidRPr="00901D78">
              <w:rPr>
                <w:lang w:val="ca-ES"/>
              </w:rPr>
              <w:t>Inclou una rúbrica d'avaluació?</w:t>
            </w:r>
          </w:p>
        </w:tc>
        <w:tc>
          <w:tcPr>
            <w:tcW w:w="4881" w:type="dxa"/>
            <w:tcBorders>
              <w:right w:val="double" w:sz="4" w:space="0" w:color="auto"/>
            </w:tcBorders>
          </w:tcPr>
          <w:p w:rsidR="00E54AA7" w:rsidRPr="00901D78" w:rsidRDefault="00E54AA7" w:rsidP="00196FEE">
            <w:pPr>
              <w:rPr>
                <w:lang w:val="ca-ES"/>
              </w:rPr>
            </w:pPr>
            <w:r>
              <w:rPr>
                <w:lang w:val="ca-ES"/>
              </w:rPr>
              <w:t>No s’</w:t>
            </w:r>
            <w:r w:rsidRPr="00901D78">
              <w:rPr>
                <w:lang w:val="ca-ES"/>
              </w:rPr>
              <w:t>inclou una rúbrica d’avaluació</w:t>
            </w:r>
            <w:r>
              <w:rPr>
                <w:lang w:val="ca-ES"/>
              </w:rPr>
              <w:t xml:space="preserve"> sinó uns criteris que es tindran en compte a l’hora de valorar els dibuixos i pintures creats per l’alumne.</w:t>
            </w:r>
          </w:p>
        </w:tc>
      </w:tr>
      <w:tr w:rsidR="00E54AA7" w:rsidRPr="00A7786B" w:rsidTr="00E54AA7">
        <w:trPr>
          <w:trHeight w:val="1253"/>
        </w:trPr>
        <w:tc>
          <w:tcPr>
            <w:tcW w:w="4736" w:type="dxa"/>
            <w:tcBorders>
              <w:left w:val="double" w:sz="4" w:space="0" w:color="auto"/>
              <w:bottom w:val="double" w:sz="4" w:space="0" w:color="auto"/>
            </w:tcBorders>
          </w:tcPr>
          <w:p w:rsidR="00E54AA7" w:rsidRPr="00901D78" w:rsidRDefault="00E54AA7" w:rsidP="00196FEE">
            <w:pPr>
              <w:rPr>
                <w:lang w:val="ca-ES"/>
              </w:rPr>
            </w:pPr>
            <w:r w:rsidRPr="00901D78">
              <w:rPr>
                <w:lang w:val="ca-ES"/>
              </w:rPr>
              <w:t>Conté una conclusió amb un vincle clar amb la introducció?. Exposa clarament les tasques cognitives dels alumnes i suggereix com aquest aprenentatge les podria aplicar a altres qüestions i àmbits?</w:t>
            </w:r>
          </w:p>
        </w:tc>
        <w:tc>
          <w:tcPr>
            <w:tcW w:w="4881" w:type="dxa"/>
            <w:tcBorders>
              <w:bottom w:val="double" w:sz="4" w:space="0" w:color="auto"/>
              <w:right w:val="double" w:sz="4" w:space="0" w:color="auto"/>
            </w:tcBorders>
          </w:tcPr>
          <w:p w:rsidR="00E54AA7" w:rsidRPr="00901D78" w:rsidRDefault="00E54AA7" w:rsidP="00196FEE">
            <w:pPr>
              <w:rPr>
                <w:lang w:val="ca-ES"/>
              </w:rPr>
            </w:pPr>
            <w:r>
              <w:rPr>
                <w:lang w:val="ca-ES"/>
              </w:rPr>
              <w:t>Sí, ja que es responen les preguntes que podien haver-se fet inicialment, de manera que s’incideix en allò treballat en la introducció per realitzar un bon tancament de la sessió. Les tasques realitzades es poden aplicar en la convivència amb el món exterior, ser conscients d’on vivim i de quines dificultats tenen certes persones ens permet veure diferent el món que ens envolta.</w:t>
            </w:r>
          </w:p>
        </w:tc>
      </w:tr>
    </w:tbl>
    <w:p w:rsidR="00E54AA7" w:rsidRDefault="00E54AA7" w:rsidP="00E54AA7"/>
    <w:sectPr w:rsidR="00E54A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3A"/>
    <w:rsid w:val="004F4AF0"/>
    <w:rsid w:val="005A69C3"/>
    <w:rsid w:val="0078569F"/>
    <w:rsid w:val="00CF283A"/>
    <w:rsid w:val="00E54AA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A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E54AA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A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E54AA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cp:lastModifiedBy>
  <cp:revision>3</cp:revision>
  <dcterms:created xsi:type="dcterms:W3CDTF">2015-05-05T18:37:00Z</dcterms:created>
  <dcterms:modified xsi:type="dcterms:W3CDTF">2015-05-06T16:16:00Z</dcterms:modified>
</cp:coreProperties>
</file>